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613"/>
        <w:gridCol w:w="6074"/>
      </w:tblGrid>
      <w:tr w:rsidR="00BA084B" w:rsidRPr="00182D1F" w14:paraId="3B82E203" w14:textId="77777777" w:rsidTr="00C80956">
        <w:trPr>
          <w:trHeight w:val="567"/>
        </w:trPr>
        <w:tc>
          <w:tcPr>
            <w:tcW w:w="383" w:type="dxa"/>
            <w:vAlign w:val="center"/>
          </w:tcPr>
          <w:p w14:paraId="5F1932C2" w14:textId="77777777" w:rsidR="00B24EFE" w:rsidRPr="00182D1F" w:rsidRDefault="00B24EFE" w:rsidP="00B639EB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2639" w:type="dxa"/>
            <w:vAlign w:val="center"/>
          </w:tcPr>
          <w:p w14:paraId="64BD2A52" w14:textId="77777777" w:rsidR="00B24EFE" w:rsidRPr="00182D1F" w:rsidRDefault="00B24EFE" w:rsidP="00B639EB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Job Title</w:t>
            </w:r>
          </w:p>
        </w:tc>
        <w:tc>
          <w:tcPr>
            <w:tcW w:w="6187" w:type="dxa"/>
            <w:vAlign w:val="center"/>
          </w:tcPr>
          <w:p w14:paraId="480D7091" w14:textId="77777777" w:rsidR="00736A01" w:rsidRPr="00182D1F" w:rsidRDefault="00736A01" w:rsidP="00BA084B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  <w:p w14:paraId="28A89953" w14:textId="6825BF6A" w:rsidR="00A03FE5" w:rsidRPr="00182D1F" w:rsidRDefault="003570A5" w:rsidP="005716AE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Executive Assistant</w:t>
            </w:r>
            <w:r w:rsidR="009408F4"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, A</w:t>
            </w:r>
            <w:r w:rsidR="00A35D0B">
              <w:rPr>
                <w:rFonts w:cs="Arial"/>
                <w:color w:val="auto"/>
                <w:sz w:val="22"/>
                <w:szCs w:val="22"/>
                <w:lang w:eastAsia="en-GB"/>
              </w:rPr>
              <w:t>MSL</w:t>
            </w:r>
          </w:p>
          <w:p w14:paraId="670EBD59" w14:textId="77777777" w:rsidR="00A03FE5" w:rsidRPr="00182D1F" w:rsidRDefault="00A03FE5" w:rsidP="00736A01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</w:tc>
      </w:tr>
      <w:tr w:rsidR="00A93B28" w:rsidRPr="00182D1F" w14:paraId="452B9529" w14:textId="77777777" w:rsidTr="00A93B28">
        <w:trPr>
          <w:trHeight w:val="567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6F66" w14:textId="77777777" w:rsidR="00A93B28" w:rsidRPr="00182D1F" w:rsidRDefault="00A93B28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5B84" w14:textId="77777777" w:rsidR="00A93B28" w:rsidRPr="00182D1F" w:rsidRDefault="00A93B28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Function &amp; Business Unit  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D163" w14:textId="39457FA1" w:rsidR="00506D81" w:rsidRPr="00182D1F" w:rsidRDefault="009408F4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A</w:t>
            </w:r>
            <w:r w:rsidR="002D67DC"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mTrust </w:t>
            </w:r>
            <w:r w:rsidR="00A35D0B">
              <w:rPr>
                <w:rFonts w:cs="Arial"/>
                <w:color w:val="auto"/>
                <w:sz w:val="22"/>
                <w:szCs w:val="22"/>
                <w:lang w:eastAsia="en-GB"/>
              </w:rPr>
              <w:t>Management Services</w:t>
            </w:r>
            <w:r w:rsidR="002D67DC"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 Limited (A</w:t>
            </w:r>
            <w:r w:rsidR="00A35D0B">
              <w:rPr>
                <w:rFonts w:cs="Arial"/>
                <w:color w:val="auto"/>
                <w:sz w:val="22"/>
                <w:szCs w:val="22"/>
                <w:lang w:eastAsia="en-GB"/>
              </w:rPr>
              <w:t>M</w:t>
            </w:r>
            <w:r w:rsidR="002D67DC"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SL)</w:t>
            </w:r>
          </w:p>
        </w:tc>
      </w:tr>
      <w:tr w:rsidR="00A93B28" w:rsidRPr="00182D1F" w14:paraId="51B06564" w14:textId="77777777" w:rsidTr="00A93B28">
        <w:trPr>
          <w:trHeight w:val="567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29B3" w14:textId="77777777" w:rsidR="00A93B28" w:rsidRPr="00182D1F" w:rsidRDefault="00A93B28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8FC4" w14:textId="77777777" w:rsidR="00A93B28" w:rsidRPr="00182D1F" w:rsidRDefault="00A93B28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Location 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46F1" w14:textId="2AD2F68D" w:rsidR="00A93B28" w:rsidRPr="00182D1F" w:rsidRDefault="001E2393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London</w:t>
            </w:r>
          </w:p>
        </w:tc>
      </w:tr>
      <w:tr w:rsidR="00182D1F" w:rsidRPr="00182D1F" w14:paraId="4869767A" w14:textId="77777777" w:rsidTr="00A93B28">
        <w:trPr>
          <w:trHeight w:val="567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F82F" w14:textId="2C454D58" w:rsidR="00182D1F" w:rsidRPr="00182D1F" w:rsidRDefault="00182D1F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E038" w14:textId="7D47D878" w:rsidR="00182D1F" w:rsidRPr="00182D1F" w:rsidRDefault="00182D1F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Hiring Entity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8036" w14:textId="3890941E" w:rsidR="00182D1F" w:rsidRPr="00182D1F" w:rsidRDefault="00182D1F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AmTrust International</w:t>
            </w:r>
          </w:p>
        </w:tc>
      </w:tr>
      <w:tr w:rsidR="00182D1F" w:rsidRPr="00182D1F" w14:paraId="3305C767" w14:textId="77777777" w:rsidTr="00A93B28">
        <w:trPr>
          <w:trHeight w:val="567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B173" w14:textId="2A80DA59" w:rsidR="00182D1F" w:rsidRPr="00182D1F" w:rsidRDefault="00182D1F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4C5D" w14:textId="3B9B0B7A" w:rsidR="00182D1F" w:rsidRPr="00182D1F" w:rsidRDefault="00182D1F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Insurance Distribution Directive (IDD) Continuing Professional Development (CPD) Requirements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5F7C" w14:textId="5006A8A6" w:rsidR="00182D1F" w:rsidRPr="00182D1F" w:rsidRDefault="00182D1F" w:rsidP="002C333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sz w:val="22"/>
                <w:szCs w:val="22"/>
                <w:lang w:eastAsia="en-GB"/>
              </w:rPr>
              <w:t>IDD CPD – not in scope</w:t>
            </w:r>
          </w:p>
        </w:tc>
      </w:tr>
      <w:tr w:rsidR="00182D1F" w:rsidRPr="00182D1F" w14:paraId="0A8ABDA3" w14:textId="77777777" w:rsidTr="00A93B28">
        <w:trPr>
          <w:trHeight w:val="567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A2F6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6</w:t>
            </w:r>
          </w:p>
          <w:p w14:paraId="785227E8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600E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Committee Roles</w:t>
            </w:r>
          </w:p>
          <w:p w14:paraId="02D1E9A5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C4C3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u w:val="single"/>
                <w:lang w:eastAsia="en-GB"/>
              </w:rPr>
              <w:t>Chair</w:t>
            </w:r>
          </w:p>
          <w:p w14:paraId="1A275837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  <w:p w14:paraId="726FF49E" w14:textId="77777777" w:rsidR="00182D1F" w:rsidRPr="00182D1F" w:rsidRDefault="00182D1F" w:rsidP="00182D1F">
            <w:pPr>
              <w:pStyle w:val="AmTrustBlack"/>
              <w:numPr>
                <w:ilvl w:val="0"/>
                <w:numId w:val="21"/>
              </w:numPr>
              <w:ind w:left="0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None</w:t>
            </w:r>
          </w:p>
          <w:p w14:paraId="4C084BE8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  <w:p w14:paraId="7554DC85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u w:val="single"/>
                <w:lang w:eastAsia="en-GB"/>
              </w:rPr>
              <w:t>Member</w:t>
            </w:r>
          </w:p>
          <w:p w14:paraId="539CC0F8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  <w:p w14:paraId="49FD03E1" w14:textId="3FA3BE3D" w:rsidR="00182D1F" w:rsidRPr="00182D1F" w:rsidRDefault="00182D1F" w:rsidP="00182D1F">
            <w:pPr>
              <w:pStyle w:val="AmTrustBlack"/>
              <w:rPr>
                <w:rFonts w:cs="Arial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None</w:t>
            </w:r>
          </w:p>
        </w:tc>
      </w:tr>
      <w:tr w:rsidR="00182D1F" w:rsidRPr="00182D1F" w14:paraId="48AA79C6" w14:textId="77777777" w:rsidTr="00C80956">
        <w:trPr>
          <w:trHeight w:val="1531"/>
        </w:trPr>
        <w:tc>
          <w:tcPr>
            <w:tcW w:w="383" w:type="dxa"/>
            <w:vAlign w:val="center"/>
          </w:tcPr>
          <w:p w14:paraId="772E7EFF" w14:textId="71E2EA2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2639" w:type="dxa"/>
            <w:vAlign w:val="center"/>
          </w:tcPr>
          <w:p w14:paraId="4DCAFC64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Direct &amp; Indirect </w:t>
            </w:r>
          </w:p>
          <w:p w14:paraId="7F4156A0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Reporting Line</w:t>
            </w:r>
          </w:p>
        </w:tc>
        <w:tc>
          <w:tcPr>
            <w:tcW w:w="6187" w:type="dxa"/>
            <w:vAlign w:val="center"/>
          </w:tcPr>
          <w:p w14:paraId="445DAC79" w14:textId="55F05DB2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u w:val="single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u w:val="single"/>
                <w:lang w:eastAsia="en-GB"/>
              </w:rPr>
              <w:t>Direct Line Manager</w:t>
            </w:r>
          </w:p>
          <w:p w14:paraId="014763D0" w14:textId="2526EBA5" w:rsidR="00182D1F" w:rsidRPr="00182D1F" w:rsidRDefault="0056101B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C81082">
              <w:rPr>
                <w:rFonts w:cs="Arial"/>
                <w:color w:val="auto"/>
                <w:sz w:val="22"/>
                <w:szCs w:val="22"/>
                <w:lang w:eastAsia="en-GB"/>
              </w:rPr>
              <w:t>Senior Executive Assistant</w:t>
            </w:r>
            <w:r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 </w:t>
            </w:r>
          </w:p>
          <w:p w14:paraId="58AE7F36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  <w:p w14:paraId="395331FB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u w:val="single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u w:val="single"/>
                <w:lang w:eastAsia="en-GB"/>
              </w:rPr>
              <w:t>Indirect (dotted) Line Manager</w:t>
            </w:r>
          </w:p>
          <w:p w14:paraId="72D3F6A8" w14:textId="77777777" w:rsidR="00182D1F" w:rsidRPr="00182D1F" w:rsidRDefault="00182D1F" w:rsidP="00C81082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</w:tc>
      </w:tr>
      <w:tr w:rsidR="00182D1F" w:rsidRPr="00182D1F" w14:paraId="681D5DEA" w14:textId="77777777" w:rsidTr="00C80956">
        <w:trPr>
          <w:trHeight w:val="624"/>
        </w:trPr>
        <w:tc>
          <w:tcPr>
            <w:tcW w:w="383" w:type="dxa"/>
            <w:vAlign w:val="center"/>
          </w:tcPr>
          <w:p w14:paraId="4F0E8CC0" w14:textId="42D5B85E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2639" w:type="dxa"/>
            <w:vAlign w:val="center"/>
          </w:tcPr>
          <w:p w14:paraId="7C3A8A32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Direct &amp; Indirect Reports </w:t>
            </w:r>
          </w:p>
        </w:tc>
        <w:tc>
          <w:tcPr>
            <w:tcW w:w="6187" w:type="dxa"/>
            <w:vAlign w:val="center"/>
          </w:tcPr>
          <w:p w14:paraId="6CD4A84E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u w:val="single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u w:val="single"/>
                <w:lang w:eastAsia="en-GB"/>
              </w:rPr>
              <w:t>Direct Reports</w:t>
            </w:r>
          </w:p>
          <w:p w14:paraId="3549BA30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68789508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None</w:t>
            </w:r>
          </w:p>
          <w:p w14:paraId="74FA4CB0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415CF4A6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u w:val="single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u w:val="single"/>
                <w:lang w:eastAsia="en-GB"/>
              </w:rPr>
              <w:t>Indirect (dotted) Reports</w:t>
            </w:r>
          </w:p>
          <w:p w14:paraId="26224FC2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0D5A9BF2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None</w:t>
            </w:r>
          </w:p>
        </w:tc>
      </w:tr>
      <w:tr w:rsidR="00182D1F" w:rsidRPr="00182D1F" w14:paraId="32D3F846" w14:textId="77777777" w:rsidTr="00C80956">
        <w:trPr>
          <w:trHeight w:val="624"/>
        </w:trPr>
        <w:tc>
          <w:tcPr>
            <w:tcW w:w="383" w:type="dxa"/>
            <w:vAlign w:val="center"/>
          </w:tcPr>
          <w:p w14:paraId="2C842909" w14:textId="20DC0374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2639" w:type="dxa"/>
            <w:vAlign w:val="center"/>
          </w:tcPr>
          <w:p w14:paraId="65271569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Key Stakeholders</w:t>
            </w:r>
          </w:p>
        </w:tc>
        <w:tc>
          <w:tcPr>
            <w:tcW w:w="6187" w:type="dxa"/>
            <w:vAlign w:val="center"/>
          </w:tcPr>
          <w:p w14:paraId="6E5134C2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276D4080" w14:textId="7EC291C5" w:rsidR="00182D1F" w:rsidRPr="00182D1F" w:rsidRDefault="00182D1F" w:rsidP="00C8108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C</w:t>
            </w:r>
            <w:r w:rsidR="0056101B">
              <w:rPr>
                <w:rFonts w:ascii="Arial" w:hAnsi="Arial" w:cs="Arial"/>
                <w:sz w:val="22"/>
                <w:szCs w:val="22"/>
                <w:lang w:eastAsia="en-GB"/>
              </w:rPr>
              <w:t>FO</w:t>
            </w:r>
            <w:r w:rsidR="00C81082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General Counsel, Head of IT </w:t>
            </w:r>
          </w:p>
          <w:p w14:paraId="131F4CDA" w14:textId="57BEAFC0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A</w:t>
            </w:r>
            <w:r w:rsidR="0056101B">
              <w:rPr>
                <w:rFonts w:ascii="Arial" w:hAnsi="Arial" w:cs="Arial"/>
                <w:sz w:val="22"/>
                <w:szCs w:val="22"/>
                <w:lang w:eastAsia="en-GB"/>
              </w:rPr>
              <w:t>MSL</w:t>
            </w: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 xml:space="preserve"> Employees</w:t>
            </w:r>
          </w:p>
        </w:tc>
      </w:tr>
      <w:tr w:rsidR="00182D1F" w:rsidRPr="00182D1F" w14:paraId="789307EB" w14:textId="77777777" w:rsidTr="00C80956">
        <w:trPr>
          <w:trHeight w:val="624"/>
        </w:trPr>
        <w:tc>
          <w:tcPr>
            <w:tcW w:w="383" w:type="dxa"/>
            <w:vAlign w:val="center"/>
          </w:tcPr>
          <w:p w14:paraId="29C1002A" w14:textId="35DE7F5E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10.</w:t>
            </w:r>
          </w:p>
        </w:tc>
        <w:tc>
          <w:tcPr>
            <w:tcW w:w="2639" w:type="dxa"/>
            <w:vAlign w:val="center"/>
          </w:tcPr>
          <w:p w14:paraId="6C3004A7" w14:textId="33C9060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Applicable Conduct Rules</w:t>
            </w:r>
          </w:p>
        </w:tc>
        <w:tc>
          <w:tcPr>
            <w:tcW w:w="6187" w:type="dxa"/>
            <w:vAlign w:val="center"/>
          </w:tcPr>
          <w:p w14:paraId="41F8FBF5" w14:textId="77777777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Individual Conduct Rules</w:t>
            </w:r>
          </w:p>
          <w:p w14:paraId="07E6AF70" w14:textId="77777777" w:rsidR="00182D1F" w:rsidRPr="00182D1F" w:rsidRDefault="00182D1F" w:rsidP="00182D1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You must act with integrity.</w:t>
            </w:r>
          </w:p>
          <w:p w14:paraId="37E50F77" w14:textId="77777777" w:rsidR="00182D1F" w:rsidRPr="00182D1F" w:rsidRDefault="00182D1F" w:rsidP="00182D1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You must act with due skill, care and diligence.</w:t>
            </w:r>
          </w:p>
          <w:p w14:paraId="698F0F69" w14:textId="77777777" w:rsidR="00182D1F" w:rsidRPr="00182D1F" w:rsidRDefault="00182D1F" w:rsidP="00182D1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You must be open and cooperative with the FCA, the PRA and other regulators.</w:t>
            </w:r>
          </w:p>
          <w:p w14:paraId="304F1E6A" w14:textId="77777777" w:rsidR="00182D1F" w:rsidRPr="00182D1F" w:rsidRDefault="00182D1F" w:rsidP="00182D1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>You must pay due regard to the interests of customers and treat them fairly.</w:t>
            </w:r>
          </w:p>
          <w:p w14:paraId="4E6C041A" w14:textId="77777777" w:rsidR="00182D1F" w:rsidRPr="00182D1F" w:rsidRDefault="00182D1F" w:rsidP="00182D1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>You must observe proper standards of market conduct.</w:t>
            </w:r>
          </w:p>
          <w:p w14:paraId="092F59C1" w14:textId="6BA5B05E" w:rsidR="00182D1F" w:rsidRPr="00182D1F" w:rsidRDefault="00182D1F" w:rsidP="00182D1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val="en-GB" w:eastAsia="en-GB"/>
              </w:rPr>
              <w:t>You must act to deliver good outcomes for retail customers</w:t>
            </w:r>
          </w:p>
        </w:tc>
      </w:tr>
      <w:tr w:rsidR="00182D1F" w:rsidRPr="00182D1F" w14:paraId="46F63E1A" w14:textId="77777777" w:rsidTr="00C80956">
        <w:trPr>
          <w:trHeight w:val="624"/>
        </w:trPr>
        <w:tc>
          <w:tcPr>
            <w:tcW w:w="383" w:type="dxa"/>
            <w:vAlign w:val="center"/>
          </w:tcPr>
          <w:p w14:paraId="08E86E4C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lastRenderedPageBreak/>
              <w:t>8.</w:t>
            </w:r>
          </w:p>
        </w:tc>
        <w:tc>
          <w:tcPr>
            <w:tcW w:w="2639" w:type="dxa"/>
            <w:vAlign w:val="center"/>
          </w:tcPr>
          <w:p w14:paraId="57DC1D6B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  <w:p w14:paraId="32617A79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Date Reviewed &amp; Agreed by Line Manager &amp; Post </w:t>
            </w:r>
            <w:proofErr w:type="gramStart"/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>holder</w:t>
            </w:r>
            <w:proofErr w:type="gramEnd"/>
            <w:r w:rsidRPr="00182D1F">
              <w:rPr>
                <w:rFonts w:cs="Arial"/>
                <w:color w:val="auto"/>
                <w:sz w:val="22"/>
                <w:szCs w:val="22"/>
                <w:lang w:eastAsia="en-GB"/>
              </w:rPr>
              <w:t xml:space="preserve"> </w:t>
            </w:r>
          </w:p>
          <w:p w14:paraId="60A43D4F" w14:textId="77777777" w:rsidR="00182D1F" w:rsidRPr="00182D1F" w:rsidRDefault="00182D1F" w:rsidP="00182D1F">
            <w:pPr>
              <w:pStyle w:val="AmTrustBlack"/>
              <w:rPr>
                <w:rFonts w:cs="Arial"/>
                <w:color w:val="auto"/>
                <w:sz w:val="22"/>
                <w:szCs w:val="22"/>
                <w:lang w:eastAsia="en-GB"/>
              </w:rPr>
            </w:pPr>
          </w:p>
        </w:tc>
        <w:tc>
          <w:tcPr>
            <w:tcW w:w="6187" w:type="dxa"/>
            <w:vAlign w:val="center"/>
          </w:tcPr>
          <w:p w14:paraId="17D0F93C" w14:textId="011FF96D" w:rsidR="00182D1F" w:rsidRPr="00182D1F" w:rsidRDefault="00182D1F" w:rsidP="00182D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 xml:space="preserve">Reviewed </w:t>
            </w:r>
            <w:r w:rsidR="00984F3E">
              <w:rPr>
                <w:rFonts w:ascii="Arial" w:hAnsi="Arial" w:cs="Arial"/>
                <w:sz w:val="22"/>
                <w:szCs w:val="22"/>
                <w:lang w:eastAsia="en-GB"/>
              </w:rPr>
              <w:t xml:space="preserve">on </w:t>
            </w:r>
            <w:r w:rsidR="00C81082">
              <w:rPr>
                <w:rFonts w:ascii="Arial" w:hAnsi="Arial" w:cs="Arial"/>
                <w:sz w:val="22"/>
                <w:szCs w:val="22"/>
                <w:lang w:eastAsia="en-GB"/>
              </w:rPr>
              <w:t>11</w:t>
            </w:r>
            <w:r w:rsidR="00984F3E">
              <w:rPr>
                <w:rFonts w:ascii="Arial" w:hAnsi="Arial" w:cs="Arial"/>
                <w:sz w:val="22"/>
                <w:szCs w:val="22"/>
                <w:lang w:eastAsia="en-GB"/>
              </w:rPr>
              <w:t>.2025</w:t>
            </w:r>
            <w:r w:rsidRPr="00182D1F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</w:p>
        </w:tc>
      </w:tr>
    </w:tbl>
    <w:p w14:paraId="6FB933F9" w14:textId="77777777" w:rsidR="000950D2" w:rsidRDefault="000950D2" w:rsidP="00DF03FD">
      <w:pPr>
        <w:pStyle w:val="AmTrustBlack"/>
        <w:jc w:val="both"/>
        <w:rPr>
          <w:rFonts w:cs="Arial"/>
          <w:color w:val="auto"/>
          <w:sz w:val="20"/>
          <w:szCs w:val="20"/>
        </w:rPr>
      </w:pPr>
    </w:p>
    <w:p w14:paraId="2F0BD111" w14:textId="77777777" w:rsidR="00BA084B" w:rsidRDefault="00BA084B" w:rsidP="00DF03FD">
      <w:pPr>
        <w:pStyle w:val="AmTrustBlack"/>
        <w:jc w:val="both"/>
        <w:rPr>
          <w:rFonts w:cs="Arial"/>
          <w:color w:val="auto"/>
          <w:sz w:val="20"/>
          <w:szCs w:val="20"/>
        </w:rPr>
      </w:pPr>
    </w:p>
    <w:p w14:paraId="73604B85" w14:textId="77777777" w:rsidR="00506D81" w:rsidRDefault="00506D81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p w14:paraId="503E1F0F" w14:textId="77777777" w:rsidR="00853CD9" w:rsidRDefault="00853CD9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p w14:paraId="7A3A5218" w14:textId="77777777" w:rsidR="00506D81" w:rsidRDefault="00506D81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p w14:paraId="2A6C6625" w14:textId="59B0679D" w:rsidR="00506D81" w:rsidRDefault="00506D81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p w14:paraId="5F83D431" w14:textId="77777777" w:rsidR="003228FB" w:rsidRDefault="003228FB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p w14:paraId="1B9763FF" w14:textId="77777777" w:rsidR="00506D81" w:rsidRDefault="00506D81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p w14:paraId="19E3FD37" w14:textId="77777777" w:rsidR="00EF6AEF" w:rsidRPr="00B10144" w:rsidRDefault="001C2690" w:rsidP="00B10144">
      <w:pPr>
        <w:pStyle w:val="AmTrustMainHeader"/>
        <w:rPr>
          <w:sz w:val="24"/>
        </w:rPr>
      </w:pPr>
      <w:r w:rsidRPr="00B10144">
        <w:rPr>
          <w:sz w:val="24"/>
        </w:rPr>
        <w:t>Position Overview</w:t>
      </w:r>
    </w:p>
    <w:p w14:paraId="5A75D6B5" w14:textId="77777777" w:rsidR="00DF03FD" w:rsidRPr="00B10144" w:rsidRDefault="00DF03FD" w:rsidP="00DF03FD">
      <w:pPr>
        <w:spacing w:after="80"/>
        <w:jc w:val="both"/>
        <w:rPr>
          <w:rFonts w:ascii="Arial" w:hAnsi="Arial" w:cs="Arial"/>
          <w:sz w:val="20"/>
          <w:szCs w:val="20"/>
        </w:rPr>
      </w:pPr>
    </w:p>
    <w:p w14:paraId="1B2FC535" w14:textId="22DF3534" w:rsidR="00853CD9" w:rsidRPr="00B10144" w:rsidRDefault="00332BBD" w:rsidP="00B10144">
      <w:pPr>
        <w:pStyle w:val="AmTrustBlack"/>
      </w:pPr>
      <w:r w:rsidRPr="00B10144">
        <w:t xml:space="preserve">Provision of </w:t>
      </w:r>
      <w:r w:rsidR="007715EA" w:rsidRPr="00B10144">
        <w:t>administration support</w:t>
      </w:r>
      <w:r w:rsidRPr="00B10144">
        <w:t xml:space="preserve"> to the C</w:t>
      </w:r>
      <w:r w:rsidR="0051789B">
        <w:t>FO</w:t>
      </w:r>
      <w:r w:rsidRPr="00B10144">
        <w:t xml:space="preserve">, </w:t>
      </w:r>
      <w:r w:rsidR="00C81082">
        <w:t xml:space="preserve">General Counsel and Head of IT </w:t>
      </w:r>
      <w:r w:rsidR="009408F4" w:rsidRPr="00B10144">
        <w:t>A</w:t>
      </w:r>
      <w:r w:rsidR="0051789B">
        <w:t>M</w:t>
      </w:r>
      <w:r w:rsidR="009408F4" w:rsidRPr="00B10144">
        <w:t>SL</w:t>
      </w:r>
      <w:r w:rsidR="007715EA" w:rsidRPr="00B10144">
        <w:t xml:space="preserve"> at a high level</w:t>
      </w:r>
      <w:r w:rsidR="001C1D0F" w:rsidRPr="00B10144">
        <w:t xml:space="preserve"> of accuracy and </w:t>
      </w:r>
      <w:proofErr w:type="spellStart"/>
      <w:r w:rsidR="001C1D0F" w:rsidRPr="00B10144">
        <w:t>organisational</w:t>
      </w:r>
      <w:proofErr w:type="spellEnd"/>
      <w:r w:rsidR="001C1D0F" w:rsidRPr="00B10144">
        <w:t xml:space="preserve"> ability.  </w:t>
      </w:r>
    </w:p>
    <w:p w14:paraId="1B298AA4" w14:textId="77777777" w:rsidR="007E4B84" w:rsidRPr="00B10144" w:rsidRDefault="007E4B84" w:rsidP="00CE694C">
      <w:pPr>
        <w:spacing w:after="80"/>
        <w:jc w:val="both"/>
        <w:rPr>
          <w:rFonts w:ascii="Arial" w:hAnsi="Arial" w:cs="Arial"/>
          <w:sz w:val="20"/>
          <w:szCs w:val="20"/>
        </w:rPr>
      </w:pPr>
    </w:p>
    <w:p w14:paraId="23B877E4" w14:textId="1CC7F5C8" w:rsidR="001C2690" w:rsidRPr="00B10144" w:rsidRDefault="0019731B" w:rsidP="00B10144">
      <w:pPr>
        <w:pStyle w:val="AmTrustMainHeader"/>
        <w:rPr>
          <w:sz w:val="28"/>
          <w:szCs w:val="28"/>
        </w:rPr>
      </w:pPr>
      <w:r w:rsidRPr="00B10144">
        <w:rPr>
          <w:sz w:val="24"/>
        </w:rPr>
        <w:t>Essential Job Functions</w:t>
      </w:r>
    </w:p>
    <w:p w14:paraId="3E2CBED1" w14:textId="55A12480" w:rsidR="003570A5" w:rsidRPr="00B10144" w:rsidRDefault="003570A5" w:rsidP="00DF03FD">
      <w:pPr>
        <w:pStyle w:val="AmTrustMainHeader"/>
        <w:jc w:val="both"/>
        <w:rPr>
          <w:rFonts w:cs="Arial"/>
          <w:b/>
          <w:color w:val="1F497D" w:themeColor="text2"/>
          <w:sz w:val="28"/>
          <w:szCs w:val="28"/>
        </w:rPr>
      </w:pPr>
    </w:p>
    <w:p w14:paraId="66FFC972" w14:textId="366B07BA" w:rsidR="00F955DD" w:rsidRPr="00B10144" w:rsidRDefault="00F955DD" w:rsidP="00B10144">
      <w:pPr>
        <w:pStyle w:val="AmTrustBlack"/>
        <w:numPr>
          <w:ilvl w:val="0"/>
          <w:numId w:val="49"/>
        </w:numPr>
      </w:pPr>
      <w:r w:rsidRPr="00B10144">
        <w:t>Diary management of the C</w:t>
      </w:r>
      <w:r w:rsidR="0051789B">
        <w:t>FO</w:t>
      </w:r>
      <w:r w:rsidR="00C81082">
        <w:t>, General Counsel and Head of IT</w:t>
      </w:r>
      <w:r w:rsidRPr="00B10144">
        <w:t xml:space="preserve"> ensuring that the daily, weekly, monthly and </w:t>
      </w:r>
      <w:r w:rsidR="003313FF" w:rsidRPr="00B10144">
        <w:t>longer-term</w:t>
      </w:r>
      <w:r w:rsidRPr="00B10144">
        <w:t xml:space="preserve"> calendar activity is reviewed and managed on a daily and ongoing basis.</w:t>
      </w:r>
    </w:p>
    <w:p w14:paraId="0CCE7B21" w14:textId="77777777" w:rsidR="00F955DD" w:rsidRPr="00B10144" w:rsidRDefault="00F955DD" w:rsidP="00B10144">
      <w:pPr>
        <w:pStyle w:val="AmTrustBlack"/>
      </w:pPr>
    </w:p>
    <w:p w14:paraId="1C5FE888" w14:textId="5B79BB45" w:rsidR="00F955DD" w:rsidRPr="00B10144" w:rsidRDefault="00F955DD" w:rsidP="00B10144">
      <w:pPr>
        <w:pStyle w:val="AmTrustBlack"/>
        <w:numPr>
          <w:ilvl w:val="0"/>
          <w:numId w:val="49"/>
        </w:numPr>
      </w:pPr>
      <w:r w:rsidRPr="00B10144">
        <w:t xml:space="preserve">Ensuring that reports and presentations are </w:t>
      </w:r>
      <w:r w:rsidR="003313FF" w:rsidRPr="00B10144">
        <w:t>compiled</w:t>
      </w:r>
      <w:r w:rsidRPr="00B10144">
        <w:t xml:space="preserve"> for submission for the </w:t>
      </w:r>
      <w:r w:rsidR="009408F4" w:rsidRPr="00B10144">
        <w:t>A</w:t>
      </w:r>
      <w:r w:rsidR="006241B9">
        <w:t>MSL</w:t>
      </w:r>
      <w:r w:rsidRPr="00B10144">
        <w:t xml:space="preserve"> entity by </w:t>
      </w:r>
      <w:r w:rsidR="00C83F4A" w:rsidRPr="00B10144">
        <w:t>coordinating</w:t>
      </w:r>
      <w:r w:rsidRPr="00B10144">
        <w:t xml:space="preserve"> with the Executive Management Team that the necessary documents are produced </w:t>
      </w:r>
      <w:r w:rsidR="003313FF" w:rsidRPr="00B10144">
        <w:t xml:space="preserve">and submitted </w:t>
      </w:r>
      <w:r w:rsidRPr="00B10144">
        <w:t xml:space="preserve">in a timely manager and </w:t>
      </w:r>
      <w:r w:rsidR="003313FF" w:rsidRPr="00B10144">
        <w:t xml:space="preserve">ensuring </w:t>
      </w:r>
      <w:r w:rsidRPr="00B10144">
        <w:t xml:space="preserve">each report in </w:t>
      </w:r>
      <w:r w:rsidR="003313FF" w:rsidRPr="00B10144">
        <w:t xml:space="preserve">the </w:t>
      </w:r>
      <w:r w:rsidRPr="00B10144">
        <w:t>required format.</w:t>
      </w:r>
    </w:p>
    <w:p w14:paraId="2E8AAFD5" w14:textId="77777777" w:rsidR="00F955DD" w:rsidRPr="00B10144" w:rsidRDefault="00F955DD" w:rsidP="00B10144">
      <w:pPr>
        <w:pStyle w:val="AmTrustBlack"/>
        <w:rPr>
          <w:bCs/>
          <w:color w:val="auto"/>
        </w:rPr>
      </w:pPr>
    </w:p>
    <w:p w14:paraId="466B30ED" w14:textId="6DBB2794" w:rsidR="00325EEE" w:rsidRPr="00B10144" w:rsidRDefault="003D7BF0" w:rsidP="00B10144">
      <w:pPr>
        <w:pStyle w:val="AmTrustBlack"/>
        <w:numPr>
          <w:ilvl w:val="0"/>
          <w:numId w:val="49"/>
        </w:numPr>
        <w:rPr>
          <w:bCs/>
          <w:color w:val="auto"/>
        </w:rPr>
      </w:pPr>
      <w:r w:rsidRPr="00B10144">
        <w:rPr>
          <w:bCs/>
          <w:color w:val="auto"/>
        </w:rPr>
        <w:t>Manage business correspondence of a confidential and sensitive nature to ensure the recording and issuance of responses of all such communications are in a timely and discrete manner and within required deadlines.</w:t>
      </w:r>
    </w:p>
    <w:p w14:paraId="1914B806" w14:textId="4AE473D4" w:rsidR="003D7BF0" w:rsidRPr="00B10144" w:rsidRDefault="003D7BF0" w:rsidP="00B10144">
      <w:pPr>
        <w:pStyle w:val="AmTrustBlack"/>
        <w:rPr>
          <w:bCs/>
          <w:color w:val="auto"/>
        </w:rPr>
      </w:pPr>
    </w:p>
    <w:p w14:paraId="393C67F4" w14:textId="5E32A6A1" w:rsidR="003D7BF0" w:rsidRPr="00B10144" w:rsidRDefault="003D7BF0" w:rsidP="00B10144">
      <w:pPr>
        <w:pStyle w:val="AmTrustBlack"/>
        <w:numPr>
          <w:ilvl w:val="0"/>
          <w:numId w:val="49"/>
        </w:numPr>
        <w:rPr>
          <w:bCs/>
          <w:color w:val="auto"/>
        </w:rPr>
      </w:pPr>
      <w:proofErr w:type="spellStart"/>
      <w:r w:rsidRPr="00B10144">
        <w:rPr>
          <w:bCs/>
          <w:color w:val="auto"/>
        </w:rPr>
        <w:t>Organisation</w:t>
      </w:r>
      <w:proofErr w:type="spellEnd"/>
      <w:r w:rsidRPr="00B10144">
        <w:rPr>
          <w:bCs/>
          <w:color w:val="auto"/>
        </w:rPr>
        <w:t xml:space="preserve"> of internal and external meetings or conferences including the issuing of invites, preparing agendas, documenting, and distributing minutes/actions.  Maintain action plans, follow up on completion deadlines and actions.</w:t>
      </w:r>
    </w:p>
    <w:p w14:paraId="528F3138" w14:textId="1D73A4CE" w:rsidR="003D7BF0" w:rsidRPr="00B10144" w:rsidRDefault="003D7BF0" w:rsidP="00B10144">
      <w:pPr>
        <w:pStyle w:val="AmTrustBlack"/>
        <w:rPr>
          <w:bCs/>
          <w:color w:val="auto"/>
        </w:rPr>
      </w:pPr>
    </w:p>
    <w:p w14:paraId="78863140" w14:textId="7C8858B9" w:rsidR="003D7BF0" w:rsidRPr="00B10144" w:rsidRDefault="003D7BF0" w:rsidP="00B10144">
      <w:pPr>
        <w:pStyle w:val="AmTrustBlack"/>
        <w:numPr>
          <w:ilvl w:val="0"/>
          <w:numId w:val="49"/>
        </w:numPr>
        <w:rPr>
          <w:bCs/>
          <w:color w:val="auto"/>
        </w:rPr>
      </w:pPr>
      <w:r w:rsidRPr="00B10144">
        <w:rPr>
          <w:bCs/>
          <w:color w:val="auto"/>
        </w:rPr>
        <w:t>Take minutes at meetings and ensure that all information is recorded efficiently and accurately.</w:t>
      </w:r>
    </w:p>
    <w:p w14:paraId="26A785C5" w14:textId="03C3AACA" w:rsidR="003D7BF0" w:rsidRPr="00B10144" w:rsidRDefault="003D7BF0" w:rsidP="00B10144">
      <w:pPr>
        <w:pStyle w:val="AmTrustBlack"/>
        <w:rPr>
          <w:bCs/>
          <w:color w:val="auto"/>
        </w:rPr>
      </w:pPr>
    </w:p>
    <w:p w14:paraId="047BC128" w14:textId="72C61399" w:rsidR="003D7BF0" w:rsidRPr="00B10144" w:rsidRDefault="003D7BF0" w:rsidP="00B10144">
      <w:pPr>
        <w:pStyle w:val="AmTrustBlack"/>
        <w:numPr>
          <w:ilvl w:val="0"/>
          <w:numId w:val="49"/>
        </w:numPr>
        <w:rPr>
          <w:bCs/>
          <w:color w:val="auto"/>
        </w:rPr>
      </w:pPr>
      <w:r w:rsidRPr="00B10144">
        <w:rPr>
          <w:bCs/>
          <w:color w:val="auto"/>
        </w:rPr>
        <w:t>Planning and coordination of extensive travel plans, including flights, visa, accommodation and itinerary logistics.</w:t>
      </w:r>
    </w:p>
    <w:p w14:paraId="33EAD22A" w14:textId="528D704B" w:rsidR="003D7BF0" w:rsidRPr="00B10144" w:rsidRDefault="003D7BF0" w:rsidP="00B10144">
      <w:pPr>
        <w:pStyle w:val="AmTrustBlack"/>
        <w:rPr>
          <w:bCs/>
          <w:color w:val="auto"/>
        </w:rPr>
      </w:pPr>
    </w:p>
    <w:p w14:paraId="24BCA138" w14:textId="77777777" w:rsidR="003D7BF0" w:rsidRPr="00B10144" w:rsidRDefault="003D7BF0" w:rsidP="00B10144">
      <w:pPr>
        <w:pStyle w:val="AmTrustBlack"/>
        <w:numPr>
          <w:ilvl w:val="0"/>
          <w:numId w:val="49"/>
        </w:numPr>
        <w:rPr>
          <w:bCs/>
          <w:color w:val="auto"/>
        </w:rPr>
      </w:pPr>
      <w:r w:rsidRPr="00B10144">
        <w:rPr>
          <w:bCs/>
          <w:color w:val="auto"/>
        </w:rPr>
        <w:t>Coordinate itineraries for visiting executives, including catering and transportation requirements.</w:t>
      </w:r>
    </w:p>
    <w:p w14:paraId="7381B7E2" w14:textId="77777777" w:rsidR="003D7BF0" w:rsidRPr="00B10144" w:rsidRDefault="003D7BF0" w:rsidP="00B10144">
      <w:pPr>
        <w:pStyle w:val="AmTrustBlack"/>
        <w:rPr>
          <w:bCs/>
        </w:rPr>
      </w:pPr>
    </w:p>
    <w:p w14:paraId="7EDC670D" w14:textId="77777777" w:rsidR="003D7BF0" w:rsidRPr="00B10144" w:rsidRDefault="003D7BF0" w:rsidP="00B10144">
      <w:pPr>
        <w:pStyle w:val="AmTrustBlack"/>
        <w:numPr>
          <w:ilvl w:val="0"/>
          <w:numId w:val="49"/>
        </w:numPr>
        <w:rPr>
          <w:bCs/>
          <w:color w:val="auto"/>
        </w:rPr>
      </w:pPr>
      <w:r w:rsidRPr="00B10144">
        <w:rPr>
          <w:bCs/>
          <w:color w:val="auto"/>
        </w:rPr>
        <w:t>Develop efficient and effective management information systems and procedures that allow swift and easy access to key documents and files.</w:t>
      </w:r>
    </w:p>
    <w:p w14:paraId="686A68CA" w14:textId="77777777" w:rsidR="003D7BF0" w:rsidRPr="00B10144" w:rsidRDefault="003D7BF0" w:rsidP="00B10144">
      <w:pPr>
        <w:pStyle w:val="AmTrustBlack"/>
        <w:rPr>
          <w:bCs/>
        </w:rPr>
      </w:pPr>
    </w:p>
    <w:p w14:paraId="0D8192B6" w14:textId="087EADC0" w:rsidR="003D7BF0" w:rsidRPr="00B10144" w:rsidRDefault="003D7BF0" w:rsidP="00B10144">
      <w:pPr>
        <w:pStyle w:val="AmTrustBlack"/>
        <w:numPr>
          <w:ilvl w:val="0"/>
          <w:numId w:val="49"/>
        </w:numPr>
        <w:rPr>
          <w:bCs/>
          <w:color w:val="auto"/>
        </w:rPr>
      </w:pPr>
      <w:r w:rsidRPr="00B10144">
        <w:rPr>
          <w:bCs/>
          <w:color w:val="auto"/>
        </w:rPr>
        <w:t>Demonstrate flexibility in undertaking additional tasks that can arise or are assigned to this role.</w:t>
      </w:r>
    </w:p>
    <w:p w14:paraId="18237773" w14:textId="23AA34AC" w:rsidR="003570A5" w:rsidRPr="00B10144" w:rsidRDefault="003570A5" w:rsidP="00DF03FD">
      <w:pPr>
        <w:pStyle w:val="AmTrustMainHeader"/>
        <w:jc w:val="both"/>
        <w:rPr>
          <w:rFonts w:cs="Arial"/>
          <w:bCs/>
          <w:color w:val="1F497D" w:themeColor="text2"/>
          <w:sz w:val="20"/>
          <w:szCs w:val="20"/>
        </w:rPr>
      </w:pPr>
    </w:p>
    <w:p w14:paraId="31CF12C7" w14:textId="77777777" w:rsidR="003274FF" w:rsidRPr="00B10144" w:rsidRDefault="003274FF" w:rsidP="00853CD9">
      <w:pPr>
        <w:pStyle w:val="ListParagraph"/>
        <w:autoSpaceDE w:val="0"/>
        <w:autoSpaceDN w:val="0"/>
        <w:adjustRightInd w:val="0"/>
        <w:ind w:left="357"/>
        <w:jc w:val="both"/>
        <w:rPr>
          <w:rFonts w:ascii="Arial" w:hAnsi="Arial" w:cs="Arial"/>
          <w:sz w:val="20"/>
          <w:szCs w:val="20"/>
          <w:lang w:val="en-GB" w:eastAsia="en-GB"/>
        </w:rPr>
      </w:pPr>
    </w:p>
    <w:p w14:paraId="1B043C1A" w14:textId="77777777" w:rsidR="00B10144" w:rsidRDefault="00B10144" w:rsidP="00A53F63">
      <w:pPr>
        <w:spacing w:after="200" w:line="276" w:lineRule="auto"/>
        <w:rPr>
          <w:rFonts w:ascii="Arial" w:hAnsi="Arial" w:cs="Arial"/>
          <w:b/>
          <w:color w:val="1F497D" w:themeColor="text2"/>
          <w:sz w:val="20"/>
          <w:szCs w:val="20"/>
        </w:rPr>
      </w:pPr>
    </w:p>
    <w:p w14:paraId="03EA6671" w14:textId="77777777" w:rsidR="00B10144" w:rsidRDefault="00B10144" w:rsidP="00A53F63">
      <w:pPr>
        <w:spacing w:after="200" w:line="276" w:lineRule="auto"/>
        <w:rPr>
          <w:rFonts w:ascii="Arial" w:hAnsi="Arial" w:cs="Arial"/>
          <w:b/>
          <w:color w:val="1F497D" w:themeColor="text2"/>
          <w:sz w:val="20"/>
          <w:szCs w:val="20"/>
        </w:rPr>
      </w:pPr>
    </w:p>
    <w:p w14:paraId="14DBC1A2" w14:textId="77777777" w:rsidR="00B10144" w:rsidRDefault="00B10144" w:rsidP="00A53F63">
      <w:pPr>
        <w:spacing w:after="200" w:line="276" w:lineRule="auto"/>
        <w:rPr>
          <w:rFonts w:ascii="Arial" w:hAnsi="Arial" w:cs="Arial"/>
          <w:b/>
          <w:color w:val="1F497D" w:themeColor="text2"/>
          <w:sz w:val="20"/>
          <w:szCs w:val="20"/>
        </w:rPr>
      </w:pPr>
    </w:p>
    <w:p w14:paraId="5DD054E1" w14:textId="5268ADAE" w:rsidR="00B4213B" w:rsidRPr="00B10144" w:rsidRDefault="004E2278" w:rsidP="00B10144">
      <w:pPr>
        <w:pStyle w:val="AmTrustMainHeader"/>
        <w:rPr>
          <w:sz w:val="24"/>
        </w:rPr>
      </w:pPr>
      <w:r w:rsidRPr="00B10144">
        <w:rPr>
          <w:sz w:val="24"/>
        </w:rPr>
        <w:t>Qualifications</w:t>
      </w:r>
      <w:r w:rsidR="00B71E32" w:rsidRPr="00B10144">
        <w:rPr>
          <w:sz w:val="24"/>
        </w:rPr>
        <w:t xml:space="preserve">, </w:t>
      </w:r>
      <w:r w:rsidRPr="00B10144">
        <w:rPr>
          <w:sz w:val="24"/>
        </w:rPr>
        <w:t>Experience</w:t>
      </w:r>
      <w:r w:rsidR="00B71E32" w:rsidRPr="00B10144">
        <w:rPr>
          <w:sz w:val="24"/>
        </w:rPr>
        <w:t>, Competence</w:t>
      </w:r>
    </w:p>
    <w:p w14:paraId="1C552A56" w14:textId="125E99BD" w:rsidR="00B4213B" w:rsidRPr="00B10144" w:rsidRDefault="00B4213B" w:rsidP="001879E8">
      <w:pPr>
        <w:pStyle w:val="Heading4"/>
        <w:rPr>
          <w:sz w:val="24"/>
          <w:szCs w:val="24"/>
        </w:rPr>
      </w:pPr>
      <w:r w:rsidRPr="00B10144">
        <w:rPr>
          <w:sz w:val="24"/>
          <w:szCs w:val="24"/>
        </w:rPr>
        <w:t>Qualifications</w:t>
      </w:r>
    </w:p>
    <w:p w14:paraId="523C9165" w14:textId="77777777" w:rsidR="00FB3F1F" w:rsidRPr="00B10144" w:rsidRDefault="00FB3F1F" w:rsidP="00DF03FD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</w:p>
    <w:p w14:paraId="650B577F" w14:textId="479EC1E7" w:rsidR="003313FF" w:rsidRPr="00B10144" w:rsidRDefault="003313FF" w:rsidP="005123F7">
      <w:pPr>
        <w:pStyle w:val="ListParagraph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B10144">
        <w:rPr>
          <w:rFonts w:ascii="Arial" w:hAnsi="Arial" w:cs="Arial"/>
          <w:lang w:val="en-GB"/>
        </w:rPr>
        <w:t>Minimum tertiary level education required, with additional high education desirable.</w:t>
      </w:r>
    </w:p>
    <w:p w14:paraId="3104FEC6" w14:textId="3025900F" w:rsidR="005123F7" w:rsidRPr="00B10144" w:rsidRDefault="005123F7" w:rsidP="003313FF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14:paraId="27410FA9" w14:textId="78A2B032" w:rsidR="005E098E" w:rsidRPr="00B10144" w:rsidRDefault="00B4213B" w:rsidP="000F4F50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  <w:lang w:val="en" w:eastAsia="en-GB"/>
        </w:rPr>
      </w:pPr>
      <w:r w:rsidRPr="00B10144">
        <w:rPr>
          <w:rFonts w:ascii="Arial" w:hAnsi="Arial" w:cs="Arial"/>
          <w:b/>
          <w:u w:val="single"/>
          <w:lang w:val="en" w:eastAsia="en-GB"/>
        </w:rPr>
        <w:t>Experience</w:t>
      </w:r>
      <w:r w:rsidR="004B4465" w:rsidRPr="00B10144">
        <w:rPr>
          <w:rFonts w:ascii="Arial" w:hAnsi="Arial" w:cs="Arial"/>
          <w:b/>
          <w:u w:val="single"/>
          <w:lang w:val="en" w:eastAsia="en-GB"/>
        </w:rPr>
        <w:t xml:space="preserve"> </w:t>
      </w:r>
    </w:p>
    <w:p w14:paraId="2AD0DADA" w14:textId="6AB1CCD3" w:rsidR="003D7BF0" w:rsidRPr="00B10144" w:rsidRDefault="00332BBD" w:rsidP="00A524AC">
      <w:pPr>
        <w:pStyle w:val="ListParagraph"/>
        <w:numPr>
          <w:ilvl w:val="0"/>
          <w:numId w:val="43"/>
        </w:numPr>
        <w:spacing w:before="240" w:after="240"/>
        <w:jc w:val="both"/>
        <w:rPr>
          <w:rFonts w:ascii="Arial" w:hAnsi="Arial" w:cs="Arial"/>
          <w:lang w:val="en-GB"/>
        </w:rPr>
      </w:pPr>
      <w:r w:rsidRPr="00B10144">
        <w:rPr>
          <w:rFonts w:ascii="Arial" w:hAnsi="Arial" w:cs="Arial"/>
          <w:lang w:val="en-GB"/>
        </w:rPr>
        <w:t>Extensive experience providing support to Executive level.</w:t>
      </w:r>
    </w:p>
    <w:p w14:paraId="65A9FDA1" w14:textId="6FE9709C" w:rsidR="00B71E32" w:rsidRPr="00B10144" w:rsidRDefault="00C446A6" w:rsidP="00DF03FD">
      <w:pPr>
        <w:pStyle w:val="ListParagraph"/>
        <w:numPr>
          <w:ilvl w:val="0"/>
          <w:numId w:val="43"/>
        </w:numPr>
        <w:spacing w:before="240" w:after="240"/>
        <w:jc w:val="both"/>
        <w:rPr>
          <w:rFonts w:ascii="Arial" w:hAnsi="Arial" w:cs="Arial"/>
          <w:lang w:val="en-GB"/>
        </w:rPr>
      </w:pPr>
      <w:r w:rsidRPr="00B10144">
        <w:rPr>
          <w:rFonts w:ascii="Arial" w:hAnsi="Arial" w:cs="Arial"/>
          <w:lang w:val="en-GB"/>
        </w:rPr>
        <w:t>Experience delivering excellent customer service with a flexible approach.</w:t>
      </w:r>
    </w:p>
    <w:p w14:paraId="2FCA5347" w14:textId="77777777" w:rsidR="001C1D0F" w:rsidRPr="00B10144" w:rsidRDefault="001C1D0F" w:rsidP="00271BBA">
      <w:pPr>
        <w:jc w:val="both"/>
        <w:rPr>
          <w:rFonts w:ascii="Arial" w:hAnsi="Arial" w:cs="Arial"/>
          <w:b/>
          <w:u w:val="single"/>
        </w:rPr>
      </w:pPr>
    </w:p>
    <w:p w14:paraId="4573EF3E" w14:textId="74139F11" w:rsidR="000F4F50" w:rsidRPr="00B10144" w:rsidRDefault="00264EC0" w:rsidP="00271BBA">
      <w:pPr>
        <w:jc w:val="both"/>
        <w:rPr>
          <w:rFonts w:ascii="Arial" w:hAnsi="Arial" w:cs="Arial"/>
          <w:b/>
          <w:u w:val="single"/>
        </w:rPr>
      </w:pPr>
      <w:r w:rsidRPr="00B10144">
        <w:rPr>
          <w:rFonts w:ascii="Arial" w:hAnsi="Arial" w:cs="Arial"/>
          <w:b/>
          <w:u w:val="single"/>
        </w:rPr>
        <w:t>Functional/Technical</w:t>
      </w:r>
      <w:r w:rsidR="00B71E32" w:rsidRPr="00B10144">
        <w:rPr>
          <w:rFonts w:ascii="Arial" w:hAnsi="Arial" w:cs="Arial"/>
          <w:b/>
          <w:u w:val="single"/>
        </w:rPr>
        <w:t xml:space="preserve"> Competencies </w:t>
      </w:r>
    </w:p>
    <w:p w14:paraId="0BADEAA1" w14:textId="77777777" w:rsidR="000F4F50" w:rsidRPr="00B10144" w:rsidRDefault="000F4F50" w:rsidP="00271BBA">
      <w:pPr>
        <w:jc w:val="both"/>
        <w:rPr>
          <w:rFonts w:ascii="Arial" w:hAnsi="Arial" w:cs="Arial"/>
          <w:b/>
          <w:u w:val="single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BA084B" w:rsidRPr="00B10144" w14:paraId="35427C68" w14:textId="77777777" w:rsidTr="000D7FE3">
        <w:trPr>
          <w:trHeight w:val="99"/>
        </w:trPr>
        <w:tc>
          <w:tcPr>
            <w:tcW w:w="9498" w:type="dxa"/>
          </w:tcPr>
          <w:p w14:paraId="537644A6" w14:textId="77777777" w:rsidR="007D1141" w:rsidRPr="00B10144" w:rsidRDefault="007D1141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  <w:lang w:val="en-GB"/>
              </w:rPr>
            </w:pPr>
            <w:r w:rsidRPr="00B10144">
              <w:rPr>
                <w:rFonts w:ascii="Arial" w:hAnsi="Arial" w:cs="Arial"/>
                <w:lang w:val="en-GB"/>
              </w:rPr>
              <w:t xml:space="preserve">First class organisational skills - able to manage multiple tasks and priorities, meeting deadlines and managing expectations as appropriate. </w:t>
            </w:r>
          </w:p>
          <w:p w14:paraId="7B34757C" w14:textId="77777777" w:rsidR="007D1141" w:rsidRPr="00B10144" w:rsidRDefault="007D1141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  <w:lang w:val="en-GB"/>
              </w:rPr>
            </w:pPr>
            <w:r w:rsidRPr="00B10144">
              <w:rPr>
                <w:rFonts w:ascii="Arial" w:hAnsi="Arial" w:cs="Arial"/>
                <w:lang w:val="en-GB"/>
              </w:rPr>
              <w:t xml:space="preserve">Excellent attention to detail.  Able to ensure accuracy in all activities, leveraging appropriate checks and audit processes as required.  </w:t>
            </w:r>
          </w:p>
          <w:p w14:paraId="268C0671" w14:textId="77777777" w:rsidR="007D1141" w:rsidRPr="00B10144" w:rsidRDefault="007D1141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  <w:lang w:val="en-GB"/>
              </w:rPr>
            </w:pPr>
            <w:r w:rsidRPr="00B10144">
              <w:rPr>
                <w:rFonts w:ascii="Arial" w:hAnsi="Arial" w:cs="Arial"/>
                <w:lang w:val="en-GB"/>
              </w:rPr>
              <w:t xml:space="preserve">Have strong communication </w:t>
            </w:r>
            <w:proofErr w:type="gramStart"/>
            <w:r w:rsidRPr="00B10144">
              <w:rPr>
                <w:rFonts w:ascii="Arial" w:hAnsi="Arial" w:cs="Arial"/>
                <w:lang w:val="en-GB"/>
              </w:rPr>
              <w:t>skills, and</w:t>
            </w:r>
            <w:proofErr w:type="gramEnd"/>
            <w:r w:rsidRPr="00B10144">
              <w:rPr>
                <w:rFonts w:ascii="Arial" w:hAnsi="Arial" w:cs="Arial"/>
                <w:lang w:val="en-GB"/>
              </w:rPr>
              <w:t xml:space="preserve"> be able to professionally interact with employees at all levels, both verbally and in writing. </w:t>
            </w:r>
          </w:p>
          <w:p w14:paraId="64DFE235" w14:textId="77777777" w:rsidR="007D1141" w:rsidRPr="00B10144" w:rsidRDefault="007D1141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  <w:lang w:val="en-GB"/>
              </w:rPr>
            </w:pPr>
            <w:r w:rsidRPr="00B10144">
              <w:rPr>
                <w:rFonts w:ascii="Arial" w:hAnsi="Arial" w:cs="Arial"/>
                <w:lang w:val="en-GB"/>
              </w:rPr>
              <w:t xml:space="preserve">Strong customer focus.  Able to understand and meet all stakeholder needs. </w:t>
            </w:r>
          </w:p>
          <w:p w14:paraId="7BF5FE31" w14:textId="77777777" w:rsidR="007D1141" w:rsidRPr="00B10144" w:rsidRDefault="007D1141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  <w:lang w:val="en-GB"/>
              </w:rPr>
            </w:pPr>
            <w:r w:rsidRPr="00B10144">
              <w:rPr>
                <w:rFonts w:ascii="Arial" w:hAnsi="Arial" w:cs="Arial"/>
                <w:lang w:val="en-GB"/>
              </w:rPr>
              <w:t>Team player, with excellent interpersonal skills and the ability to build strong collaborative relationships at all levels, and with a wider team based internationally.</w:t>
            </w:r>
          </w:p>
          <w:p w14:paraId="27259011" w14:textId="77777777" w:rsidR="007D1141" w:rsidRPr="00B10144" w:rsidRDefault="007D1141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  <w:lang w:val="en-GB"/>
              </w:rPr>
            </w:pPr>
            <w:r w:rsidRPr="00B10144">
              <w:rPr>
                <w:rFonts w:ascii="Arial" w:hAnsi="Arial" w:cs="Arial"/>
                <w:lang w:val="en-GB"/>
              </w:rPr>
              <w:lastRenderedPageBreak/>
              <w:t xml:space="preserve">Flexible and can-do attitude, not daunted by new tasks and availability outside of standard working hours to resolve any critical issues that may arise.  </w:t>
            </w:r>
          </w:p>
          <w:p w14:paraId="6714B62A" w14:textId="12660669" w:rsidR="007D1141" w:rsidRPr="00B10144" w:rsidRDefault="007D1141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  <w:lang w:val="en-GB"/>
              </w:rPr>
            </w:pPr>
            <w:r w:rsidRPr="00B10144">
              <w:rPr>
                <w:rFonts w:ascii="Arial" w:hAnsi="Arial" w:cs="Arial"/>
                <w:lang w:val="en-GB"/>
              </w:rPr>
              <w:t xml:space="preserve">Self-starter who </w:t>
            </w:r>
            <w:proofErr w:type="gramStart"/>
            <w:r w:rsidRPr="00B10144">
              <w:rPr>
                <w:rFonts w:ascii="Arial" w:hAnsi="Arial" w:cs="Arial"/>
                <w:lang w:val="en-GB"/>
              </w:rPr>
              <w:t>is able to</w:t>
            </w:r>
            <w:proofErr w:type="gramEnd"/>
            <w:r w:rsidRPr="00B10144">
              <w:rPr>
                <w:rFonts w:ascii="Arial" w:hAnsi="Arial" w:cs="Arial"/>
                <w:lang w:val="en-GB"/>
              </w:rPr>
              <w:t xml:space="preserve"> take initiative and work independently, identifying what needs to be done at work and completing tasks without needing a lot of guidance or instruction.</w:t>
            </w:r>
          </w:p>
          <w:p w14:paraId="2A0ED272" w14:textId="4B95B68F" w:rsidR="00853CD9" w:rsidRPr="00B10144" w:rsidRDefault="007D1141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  <w:lang w:val="en-GB"/>
              </w:rPr>
            </w:pPr>
            <w:r w:rsidRPr="00B10144">
              <w:rPr>
                <w:rFonts w:ascii="Arial" w:hAnsi="Arial" w:cs="Arial"/>
                <w:lang w:val="en-GB"/>
              </w:rPr>
              <w:t>Familiarity with ServiceNow (or other ticketing software,) Oracle (or other financial software,) Microsoft Outlook, Word and Excel.</w:t>
            </w:r>
          </w:p>
          <w:p w14:paraId="15AC1C7C" w14:textId="28854B59" w:rsidR="00853CD9" w:rsidRPr="00B10144" w:rsidRDefault="00853CD9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</w:rPr>
            </w:pPr>
            <w:r w:rsidRPr="00B10144">
              <w:rPr>
                <w:rFonts w:ascii="Arial" w:hAnsi="Arial" w:cs="Arial"/>
              </w:rPr>
              <w:t xml:space="preserve">Strong numerical skills with the ability to read financial information </w:t>
            </w:r>
            <w:r w:rsidR="00B15EE9" w:rsidRPr="00B10144">
              <w:rPr>
                <w:rFonts w:ascii="Arial" w:hAnsi="Arial" w:cs="Arial"/>
              </w:rPr>
              <w:t xml:space="preserve">related to invoicing and supplier quotes, as well as input data in </w:t>
            </w:r>
            <w:r w:rsidRPr="00B10144">
              <w:rPr>
                <w:rFonts w:ascii="Arial" w:hAnsi="Arial" w:cs="Arial"/>
              </w:rPr>
              <w:t xml:space="preserve">financial reports.  </w:t>
            </w:r>
          </w:p>
          <w:p w14:paraId="0C552613" w14:textId="4D3D475A" w:rsidR="00853CD9" w:rsidRPr="00B10144" w:rsidRDefault="00853CD9" w:rsidP="00A524AC">
            <w:pPr>
              <w:pStyle w:val="ListParagraph"/>
              <w:numPr>
                <w:ilvl w:val="0"/>
                <w:numId w:val="40"/>
              </w:numPr>
              <w:spacing w:before="240" w:after="240"/>
              <w:jc w:val="both"/>
              <w:rPr>
                <w:rFonts w:ascii="Arial" w:hAnsi="Arial" w:cs="Arial"/>
              </w:rPr>
            </w:pPr>
            <w:r w:rsidRPr="00B10144">
              <w:rPr>
                <w:rFonts w:ascii="Arial" w:hAnsi="Arial" w:cs="Arial"/>
              </w:rPr>
              <w:t xml:space="preserve">Results orientated. Able to drive tasks through to conclusion ensuring the appropriate buy-in/involvement of all required parties, escalating as required.  </w:t>
            </w:r>
          </w:p>
          <w:p w14:paraId="1AE9EBF1" w14:textId="77777777" w:rsidR="000F4F50" w:rsidRPr="00B10144" w:rsidRDefault="000F4F50" w:rsidP="00AD4C06">
            <w:pPr>
              <w:jc w:val="both"/>
              <w:rPr>
                <w:rFonts w:ascii="Arial" w:hAnsi="Arial" w:cs="Arial"/>
              </w:rPr>
            </w:pPr>
          </w:p>
          <w:p w14:paraId="1B0D2ADC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bCs/>
                <w:u w:val="single"/>
                <w:lang w:val="en-GB"/>
              </w:rPr>
            </w:pPr>
            <w:r w:rsidRPr="00B10144">
              <w:rPr>
                <w:rFonts w:ascii="Arial" w:eastAsiaTheme="minorHAnsi" w:hAnsi="Arial" w:cs="Arial"/>
                <w:b/>
                <w:u w:val="single"/>
                <w:lang w:val="en-GB"/>
              </w:rPr>
              <w:t xml:space="preserve">Core AmTrust Behavioural &amp; Professional </w:t>
            </w:r>
            <w:r w:rsidRPr="00B10144">
              <w:rPr>
                <w:rFonts w:ascii="Arial" w:eastAsiaTheme="minorHAnsi" w:hAnsi="Arial" w:cs="Arial"/>
                <w:b/>
                <w:bCs/>
                <w:u w:val="single"/>
                <w:lang w:val="en-GB"/>
              </w:rPr>
              <w:t>Competencies (Employees)</w:t>
            </w:r>
            <w:r w:rsidRPr="00B10144">
              <w:rPr>
                <w:rFonts w:ascii="Arial" w:eastAsiaTheme="minorHAnsi" w:hAnsi="Arial" w:cs="Arial"/>
                <w:bCs/>
                <w:u w:val="single"/>
                <w:lang w:val="en-GB"/>
              </w:rPr>
              <w:t xml:space="preserve"> </w:t>
            </w:r>
          </w:p>
          <w:p w14:paraId="6331F723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bCs/>
                <w:u w:val="single"/>
                <w:lang w:val="en-GB"/>
              </w:rPr>
            </w:pPr>
          </w:p>
          <w:p w14:paraId="0EE2E2EB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lang w:val="en-GB"/>
              </w:rPr>
            </w:pPr>
            <w:r w:rsidRPr="00B10144">
              <w:rPr>
                <w:rFonts w:ascii="Arial" w:eastAsiaTheme="minorHAnsi" w:hAnsi="Arial" w:cs="Arial"/>
                <w:b/>
                <w:bCs/>
                <w:lang w:val="en-GB"/>
              </w:rPr>
              <w:t xml:space="preserve">Results Driven: </w:t>
            </w:r>
            <w:r w:rsidRPr="00B10144">
              <w:rPr>
                <w:rFonts w:ascii="Arial" w:eastAsiaTheme="minorHAnsi" w:hAnsi="Arial" w:cs="Arial"/>
                <w:lang w:val="en-GB"/>
              </w:rPr>
              <w:t>Displays energy, determination and a sense of urgency to get the job done; understands the importance of meeting deadlines to achieve objectives; takes responsibility for organising own workload to ensure goals are met; identifies barriers or issues that might impact adversely on getting the job done and is proactive and innovative in resolving problems and finding solutions; strives for excellence.</w:t>
            </w:r>
          </w:p>
          <w:p w14:paraId="312805BF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lang w:val="en-GB"/>
              </w:rPr>
            </w:pPr>
          </w:p>
          <w:p w14:paraId="677148F3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lang w:val="en-GB"/>
              </w:rPr>
            </w:pPr>
            <w:r w:rsidRPr="00B10144">
              <w:rPr>
                <w:rFonts w:ascii="Arial" w:eastAsiaTheme="minorHAnsi" w:hAnsi="Arial" w:cs="Arial"/>
                <w:b/>
                <w:bCs/>
                <w:lang w:val="en-GB"/>
              </w:rPr>
              <w:t xml:space="preserve">Adaptable &amp; Open to Change: </w:t>
            </w:r>
            <w:r w:rsidRPr="00B10144">
              <w:rPr>
                <w:rFonts w:ascii="Arial" w:eastAsiaTheme="minorHAnsi" w:hAnsi="Arial" w:cs="Arial"/>
                <w:lang w:val="en-GB"/>
              </w:rPr>
              <w:t xml:space="preserve">Demonstrates a willingness to adapt and change according to circumstances; </w:t>
            </w:r>
            <w:proofErr w:type="gramStart"/>
            <w:r w:rsidRPr="00B10144">
              <w:rPr>
                <w:rFonts w:ascii="Arial" w:eastAsiaTheme="minorHAnsi" w:hAnsi="Arial" w:cs="Arial"/>
                <w:lang w:val="en-GB"/>
              </w:rPr>
              <w:t>is able to</w:t>
            </w:r>
            <w:proofErr w:type="gramEnd"/>
            <w:r w:rsidRPr="00B10144">
              <w:rPr>
                <w:rFonts w:ascii="Arial" w:eastAsiaTheme="minorHAnsi" w:hAnsi="Arial" w:cs="Arial"/>
                <w:lang w:val="en-GB"/>
              </w:rPr>
              <w:t xml:space="preserve"> comfortably handle ambiguity and changes in priorities; identifies the requirement to demonstrate flexibility for the wider benefit of the department and the business; supports change and the drive to continuously improve.</w:t>
            </w:r>
          </w:p>
          <w:p w14:paraId="000886F2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lang w:val="en-GB"/>
              </w:rPr>
            </w:pPr>
          </w:p>
          <w:p w14:paraId="622D9E45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lang w:val="en-GB"/>
              </w:rPr>
            </w:pPr>
            <w:r w:rsidRPr="00B10144">
              <w:rPr>
                <w:rFonts w:ascii="Arial" w:eastAsiaTheme="minorHAnsi" w:hAnsi="Arial" w:cs="Arial"/>
                <w:b/>
                <w:bCs/>
                <w:lang w:val="en-GB"/>
              </w:rPr>
              <w:t xml:space="preserve">Relationship Management &amp; &amp; Customer Focus: </w:t>
            </w:r>
            <w:r w:rsidRPr="00B10144">
              <w:rPr>
                <w:rFonts w:ascii="Arial" w:eastAsiaTheme="minorHAnsi" w:hAnsi="Arial" w:cs="Arial"/>
                <w:lang w:val="en-GB"/>
              </w:rPr>
              <w:t>Builds and maintains strong internal and external customer and other relationships as relevant to role; is able to effectively understand and support customer needs while balancing business needs; takes responsibility for meeting agreed service levels and other commitments.; strives to deliver excellence and innovates to deliver solutions; ensures that everything that they do complies with all Treating Customers Fairly (TCF) principles.</w:t>
            </w:r>
          </w:p>
          <w:p w14:paraId="0B1DAB4A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lang w:val="en-GB"/>
              </w:rPr>
            </w:pPr>
          </w:p>
          <w:p w14:paraId="0C40FE6B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lang w:val="en-GB"/>
              </w:rPr>
            </w:pPr>
            <w:r w:rsidRPr="00B10144">
              <w:rPr>
                <w:rFonts w:ascii="Arial" w:eastAsiaTheme="minorHAnsi" w:hAnsi="Arial" w:cs="Arial"/>
                <w:b/>
                <w:bCs/>
                <w:lang w:val="en-GB"/>
              </w:rPr>
              <w:t xml:space="preserve">Risk Management: </w:t>
            </w:r>
            <w:r w:rsidRPr="00B10144">
              <w:rPr>
                <w:rFonts w:ascii="Arial" w:eastAsiaTheme="minorHAnsi" w:hAnsi="Arial" w:cs="Arial"/>
                <w:lang w:val="en-GB"/>
              </w:rPr>
              <w:t>Is able to understand and identify common types of business risks for their functional or business area; actively supports the maintenance of an effective control environment; takes timely remedial action as may be required to prevent or minimise loss; proactively escalates risks to the appropriate party; supports continuous improvement in the management of risk.</w:t>
            </w:r>
          </w:p>
          <w:p w14:paraId="346CFBC1" w14:textId="77777777" w:rsidR="009F136F" w:rsidRPr="00B10144" w:rsidRDefault="009F136F" w:rsidP="009F136F">
            <w:pPr>
              <w:jc w:val="both"/>
              <w:rPr>
                <w:rFonts w:ascii="Arial" w:eastAsiaTheme="minorHAnsi" w:hAnsi="Arial" w:cs="Arial"/>
                <w:lang w:val="en-GB"/>
              </w:rPr>
            </w:pPr>
          </w:p>
          <w:tbl>
            <w:tblPr>
              <w:tblW w:w="907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71"/>
            </w:tblGrid>
            <w:tr w:rsidR="009F136F" w:rsidRPr="00B10144" w14:paraId="292B66B5" w14:textId="77777777" w:rsidTr="00A524AC">
              <w:trPr>
                <w:trHeight w:val="99"/>
              </w:trPr>
              <w:tc>
                <w:tcPr>
                  <w:tcW w:w="9071" w:type="dxa"/>
                </w:tcPr>
                <w:p w14:paraId="5402ED62" w14:textId="77777777" w:rsidR="009F136F" w:rsidRPr="00B10144" w:rsidRDefault="009F136F" w:rsidP="009810F2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eastAsiaTheme="minorHAnsi" w:hAnsi="Arial" w:cs="Arial"/>
                      <w:lang w:val="en-GB"/>
                    </w:rPr>
                  </w:pPr>
                  <w:r w:rsidRPr="00B10144">
                    <w:rPr>
                      <w:rFonts w:ascii="Arial" w:eastAsiaTheme="minorHAnsi" w:hAnsi="Arial" w:cs="Arial"/>
                      <w:b/>
                      <w:bCs/>
                      <w:lang w:val="en-GB"/>
                    </w:rPr>
                    <w:t xml:space="preserve">Collaboration: </w:t>
                  </w:r>
                  <w:r w:rsidRPr="00B10144">
                    <w:rPr>
                      <w:rFonts w:ascii="Arial" w:eastAsiaTheme="minorHAnsi" w:hAnsi="Arial" w:cs="Arial"/>
                      <w:lang w:val="en-GB"/>
                    </w:rPr>
                    <w:t xml:space="preserve">Demonstrates respect and integrity in all collaboration with others; works with rather than competes with others in the business to achieve company goals; builds trust through open communication; adapts style and messaging </w:t>
                  </w:r>
                  <w:r w:rsidRPr="00B10144">
                    <w:rPr>
                      <w:rFonts w:ascii="Arial" w:eastAsiaTheme="minorHAnsi" w:hAnsi="Arial" w:cs="Arial"/>
                      <w:lang w:val="en-GB"/>
                    </w:rPr>
                    <w:lastRenderedPageBreak/>
                    <w:t>appropriately; seeks out and listens to the opinions of others; supports team building and an inclusive culture that values diversity.</w:t>
                  </w:r>
                </w:p>
                <w:p w14:paraId="0F59B361" w14:textId="497FC856" w:rsidR="009F136F" w:rsidRPr="00B10144" w:rsidRDefault="009F136F" w:rsidP="009810F2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eastAsiaTheme="minorHAnsi" w:hAnsi="Arial" w:cs="Arial"/>
                      <w:b/>
                      <w:bCs/>
                      <w:lang w:val="en-GB"/>
                    </w:rPr>
                  </w:pPr>
                </w:p>
                <w:p w14:paraId="7F433D7E" w14:textId="77777777" w:rsidR="009F136F" w:rsidRPr="00B10144" w:rsidRDefault="009F136F" w:rsidP="009810F2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eastAsiaTheme="minorHAnsi" w:hAnsi="Arial" w:cs="Arial"/>
                      <w:lang w:val="en-GB"/>
                    </w:rPr>
                  </w:pPr>
                  <w:r w:rsidRPr="00B10144">
                    <w:rPr>
                      <w:rFonts w:ascii="Arial" w:eastAsiaTheme="minorHAnsi" w:hAnsi="Arial" w:cs="Arial"/>
                      <w:b/>
                      <w:bCs/>
                      <w:lang w:val="en-GB"/>
                    </w:rPr>
                    <w:t xml:space="preserve">Continuing Professional Development: </w:t>
                  </w:r>
                  <w:r w:rsidRPr="00B10144">
                    <w:rPr>
                      <w:rFonts w:ascii="Arial" w:eastAsiaTheme="minorHAnsi" w:hAnsi="Arial" w:cs="Arial"/>
                      <w:lang w:val="en-GB"/>
                    </w:rPr>
                    <w:t>Proactively keeps up to date with regulatory and professional changes; maintains the required knowledge and skills to perform in post and undertakes all required / mandatory training; ensures that annual learning and development plans and Continuing Professional Development (CPD) obligations are achieved.</w:t>
                  </w:r>
                </w:p>
                <w:p w14:paraId="519AFFE3" w14:textId="77777777" w:rsidR="009F136F" w:rsidRPr="00B10144" w:rsidRDefault="009F136F" w:rsidP="009810F2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14:paraId="6162DFAA" w14:textId="0544D1BA" w:rsidR="009F136F" w:rsidRPr="00B10144" w:rsidRDefault="009F136F" w:rsidP="009810F2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eastAsiaTheme="minorHAnsi" w:hAnsi="Arial" w:cs="Arial"/>
                      <w:lang w:val="en-GB"/>
                    </w:rPr>
                  </w:pPr>
                  <w:r w:rsidRPr="00B10144">
                    <w:rPr>
                      <w:rFonts w:ascii="Arial" w:hAnsi="Arial" w:cs="Arial"/>
                      <w:b/>
                    </w:rPr>
                    <w:t xml:space="preserve">AmTrust Values: </w:t>
                  </w:r>
                  <w:r w:rsidRPr="00B10144">
                    <w:rPr>
                      <w:rFonts w:ascii="Arial" w:hAnsi="Arial" w:cs="Arial"/>
                      <w:lang w:val="en"/>
                    </w:rPr>
                    <w:t xml:space="preserve">Able to </w:t>
                  </w:r>
                  <w:proofErr w:type="gramStart"/>
                  <w:r w:rsidRPr="00B10144">
                    <w:rPr>
                      <w:rFonts w:ascii="Arial" w:hAnsi="Arial" w:cs="Arial"/>
                      <w:lang w:val="en"/>
                    </w:rPr>
                    <w:t>demonstrate and</w:t>
                  </w:r>
                  <w:proofErr w:type="gramEnd"/>
                  <w:r w:rsidRPr="00B10144">
                    <w:rPr>
                      <w:rFonts w:ascii="Arial" w:hAnsi="Arial" w:cs="Arial"/>
                      <w:lang w:val="en"/>
                    </w:rPr>
                    <w:t xml:space="preserve"> role model AmTrust’s values: Excellence, Innovation, Integrity, Responsibility, Inclusion and Teamwork.</w:t>
                  </w:r>
                </w:p>
              </w:tc>
            </w:tr>
          </w:tbl>
          <w:p w14:paraId="01100174" w14:textId="77777777" w:rsidR="000F4F50" w:rsidRPr="00B10144" w:rsidRDefault="000F4F50" w:rsidP="00AD4C06">
            <w:pPr>
              <w:jc w:val="both"/>
              <w:rPr>
                <w:rFonts w:ascii="Arial" w:hAnsi="Arial" w:cs="Arial"/>
                <w:lang w:val="en"/>
              </w:rPr>
            </w:pPr>
          </w:p>
          <w:p w14:paraId="5E146E7E" w14:textId="77777777" w:rsidR="000F4F50" w:rsidRPr="00B10144" w:rsidRDefault="000F4F50" w:rsidP="00AD4C06">
            <w:pPr>
              <w:jc w:val="both"/>
              <w:rPr>
                <w:rFonts w:ascii="Arial" w:hAnsi="Arial" w:cs="Arial"/>
              </w:rPr>
            </w:pPr>
          </w:p>
          <w:p w14:paraId="50DFD02F" w14:textId="77777777" w:rsidR="009E66CE" w:rsidRPr="00B10144" w:rsidRDefault="009E66CE" w:rsidP="00AD4C06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val="en-GB"/>
              </w:rPr>
            </w:pPr>
          </w:p>
        </w:tc>
      </w:tr>
    </w:tbl>
    <w:p w14:paraId="52AB79BF" w14:textId="77777777" w:rsidR="00277B41" w:rsidRPr="00B10144" w:rsidRDefault="00277B41" w:rsidP="001879E8">
      <w:pPr>
        <w:spacing w:after="200" w:line="276" w:lineRule="auto"/>
        <w:rPr>
          <w:rFonts w:ascii="Arial" w:hAnsi="Arial" w:cs="Arial"/>
        </w:rPr>
      </w:pPr>
    </w:p>
    <w:sectPr w:rsidR="00277B41" w:rsidRPr="00B10144" w:rsidSect="00874271">
      <w:headerReference w:type="first" r:id="rId10"/>
      <w:pgSz w:w="12240" w:h="15840" w:code="1"/>
      <w:pgMar w:top="1440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2767E" w14:textId="77777777" w:rsidR="00D4565F" w:rsidRDefault="00D4565F" w:rsidP="00BC6F89">
      <w:r>
        <w:separator/>
      </w:r>
    </w:p>
  </w:endnote>
  <w:endnote w:type="continuationSeparator" w:id="0">
    <w:p w14:paraId="37750BC5" w14:textId="77777777" w:rsidR="00D4565F" w:rsidRDefault="00D4565F" w:rsidP="00BC6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32492" w14:textId="77777777" w:rsidR="00D4565F" w:rsidRDefault="00D4565F" w:rsidP="00BC6F89">
      <w:r>
        <w:separator/>
      </w:r>
    </w:p>
  </w:footnote>
  <w:footnote w:type="continuationSeparator" w:id="0">
    <w:p w14:paraId="47090432" w14:textId="77777777" w:rsidR="00D4565F" w:rsidRDefault="00D4565F" w:rsidP="00BC6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3F04" w14:textId="77777777" w:rsidR="00874271" w:rsidRDefault="00874271" w:rsidP="00874271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45101E55" wp14:editId="16686DBC">
          <wp:extent cx="1118796" cy="914400"/>
          <wp:effectExtent l="0" t="0" r="5715" b="0"/>
          <wp:docPr id="1" name="Picture 1" descr="C:\Users\mandy.carter.ANVBV\AppData\Local\Microsoft\Windows\Temporary Internet Files\Content.Outlook\J6FKH75K\AFSI_FlyingA_AmTrust_color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ndy.carter.ANVBV\AppData\Local\Microsoft\Windows\Temporary Internet Files\Content.Outlook\J6FKH75K\AFSI_FlyingA_AmTrust_color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796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8E3CD1" w14:textId="77777777" w:rsidR="00874271" w:rsidRDefault="00874271" w:rsidP="00874271">
    <w:pPr>
      <w:pStyle w:val="Header"/>
      <w:jc w:val="center"/>
    </w:pPr>
  </w:p>
  <w:p w14:paraId="2ABFF8E4" w14:textId="77777777" w:rsidR="00874271" w:rsidRDefault="00874271" w:rsidP="006A138A">
    <w:pPr>
      <w:pStyle w:val="Header"/>
      <w:jc w:val="center"/>
      <w:rPr>
        <w:rFonts w:ascii="Arial" w:hAnsi="Arial" w:cs="Arial"/>
      </w:rPr>
    </w:pPr>
    <w:r w:rsidRPr="00874271">
      <w:rPr>
        <w:rFonts w:ascii="Arial" w:hAnsi="Arial" w:cs="Arial"/>
      </w:rPr>
      <w:t xml:space="preserve">AmTrust International – </w:t>
    </w:r>
    <w:r w:rsidR="00C80956">
      <w:rPr>
        <w:rFonts w:ascii="Arial" w:hAnsi="Arial" w:cs="Arial"/>
      </w:rPr>
      <w:t>Role Profile</w:t>
    </w:r>
    <w:r w:rsidR="00BA084B">
      <w:rPr>
        <w:rFonts w:ascii="Arial" w:hAnsi="Arial" w:cs="Arial"/>
      </w:rPr>
      <w:t>/Job Description</w:t>
    </w:r>
    <w:r w:rsidR="00C80956">
      <w:rPr>
        <w:rFonts w:ascii="Arial" w:hAnsi="Arial" w:cs="Arial"/>
      </w:rPr>
      <w:t xml:space="preserve"> </w:t>
    </w:r>
  </w:p>
  <w:p w14:paraId="21BC09F0" w14:textId="77777777" w:rsidR="006A138A" w:rsidRDefault="006A138A" w:rsidP="006A138A">
    <w:pPr>
      <w:pStyle w:val="Header"/>
      <w:jc w:val="center"/>
      <w:rPr>
        <w:rFonts w:ascii="Arial" w:hAnsi="Arial" w:cs="Arial"/>
      </w:rPr>
    </w:pPr>
  </w:p>
  <w:p w14:paraId="45D5FE20" w14:textId="77777777" w:rsidR="006A138A" w:rsidRDefault="006A138A" w:rsidP="006A138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F83"/>
    <w:multiLevelType w:val="hybridMultilevel"/>
    <w:tmpl w:val="2A242B8A"/>
    <w:lvl w:ilvl="0" w:tplc="CDACE538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565AB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124C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2EB7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1E1C6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DA7A3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58518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CEDEC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08846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974149"/>
    <w:multiLevelType w:val="hybridMultilevel"/>
    <w:tmpl w:val="9C4812C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03B6F"/>
    <w:multiLevelType w:val="hybridMultilevel"/>
    <w:tmpl w:val="A5427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A641D"/>
    <w:multiLevelType w:val="hybridMultilevel"/>
    <w:tmpl w:val="04F0DEE6"/>
    <w:lvl w:ilvl="0" w:tplc="D5F25FF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4AEE4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B86A4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EC36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6E5C4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B88BE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8663E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08F55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CE6F0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081BD4"/>
    <w:multiLevelType w:val="hybridMultilevel"/>
    <w:tmpl w:val="8A4AD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B7239"/>
    <w:multiLevelType w:val="hybridMultilevel"/>
    <w:tmpl w:val="2EBA1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F06C2"/>
    <w:multiLevelType w:val="hybridMultilevel"/>
    <w:tmpl w:val="F7F63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6445D"/>
    <w:multiLevelType w:val="hybridMultilevel"/>
    <w:tmpl w:val="A8649ECE"/>
    <w:lvl w:ilvl="0" w:tplc="BD18E41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1A7F9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B0C0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D4C8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B8F88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925B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DE57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D8844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6C5CC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A3C15B3"/>
    <w:multiLevelType w:val="hybridMultilevel"/>
    <w:tmpl w:val="4DAAFD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05319B"/>
    <w:multiLevelType w:val="hybridMultilevel"/>
    <w:tmpl w:val="84BEE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5101A"/>
    <w:multiLevelType w:val="hybridMultilevel"/>
    <w:tmpl w:val="60541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44BDF"/>
    <w:multiLevelType w:val="hybridMultilevel"/>
    <w:tmpl w:val="208E42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A5634B"/>
    <w:multiLevelType w:val="hybridMultilevel"/>
    <w:tmpl w:val="F3A4982E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75760"/>
    <w:multiLevelType w:val="hybridMultilevel"/>
    <w:tmpl w:val="B21A0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610125"/>
    <w:multiLevelType w:val="hybridMultilevel"/>
    <w:tmpl w:val="3774C7F6"/>
    <w:lvl w:ilvl="0" w:tplc="08090001">
      <w:start w:val="1"/>
      <w:numFmt w:val="bullet"/>
      <w:lvlText w:val=""/>
      <w:lvlJc w:val="left"/>
      <w:pPr>
        <w:ind w:left="427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BE9F5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DCA0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F8F58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6E4B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6E463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4E7D8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3C81E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E406C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8463093"/>
    <w:multiLevelType w:val="multilevel"/>
    <w:tmpl w:val="6B2617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2BA16B50"/>
    <w:multiLevelType w:val="multilevel"/>
    <w:tmpl w:val="3CB42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129372F"/>
    <w:multiLevelType w:val="hybridMultilevel"/>
    <w:tmpl w:val="65306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A744D3"/>
    <w:multiLevelType w:val="hybridMultilevel"/>
    <w:tmpl w:val="398046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FC1B62"/>
    <w:multiLevelType w:val="hybridMultilevel"/>
    <w:tmpl w:val="8370C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332F02"/>
    <w:multiLevelType w:val="hybridMultilevel"/>
    <w:tmpl w:val="417A3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FF3F74"/>
    <w:multiLevelType w:val="hybridMultilevel"/>
    <w:tmpl w:val="F768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343EDB"/>
    <w:multiLevelType w:val="hybridMultilevel"/>
    <w:tmpl w:val="167C0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C055DCF"/>
    <w:multiLevelType w:val="multilevel"/>
    <w:tmpl w:val="2F0E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1A74F0"/>
    <w:multiLevelType w:val="hybridMultilevel"/>
    <w:tmpl w:val="C75C8AE0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EB56A5"/>
    <w:multiLevelType w:val="hybridMultilevel"/>
    <w:tmpl w:val="980CB3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42D32F1"/>
    <w:multiLevelType w:val="hybridMultilevel"/>
    <w:tmpl w:val="F5602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E6C5F"/>
    <w:multiLevelType w:val="hybridMultilevel"/>
    <w:tmpl w:val="6AB4E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12154"/>
    <w:multiLevelType w:val="hybridMultilevel"/>
    <w:tmpl w:val="867CE31C"/>
    <w:lvl w:ilvl="0" w:tplc="6848005C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583EF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54BC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A645D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D65BF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28E37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00595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54BDA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3C04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FA251DF"/>
    <w:multiLevelType w:val="hybridMultilevel"/>
    <w:tmpl w:val="4BB49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84C21"/>
    <w:multiLevelType w:val="hybridMultilevel"/>
    <w:tmpl w:val="8978465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6C91984"/>
    <w:multiLevelType w:val="hybridMultilevel"/>
    <w:tmpl w:val="FFAE7580"/>
    <w:lvl w:ilvl="0" w:tplc="49B8A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1A695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D02D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3CFA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400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6C7A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30FC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9C44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C4D6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88A73B0"/>
    <w:multiLevelType w:val="hybridMultilevel"/>
    <w:tmpl w:val="6C5C8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927141"/>
    <w:multiLevelType w:val="multilevel"/>
    <w:tmpl w:val="49EEB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C7228C"/>
    <w:multiLevelType w:val="hybridMultilevel"/>
    <w:tmpl w:val="F642D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62A53"/>
    <w:multiLevelType w:val="hybridMultilevel"/>
    <w:tmpl w:val="DB32B518"/>
    <w:lvl w:ilvl="0" w:tplc="C592F0B2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520373"/>
    <w:multiLevelType w:val="hybridMultilevel"/>
    <w:tmpl w:val="E62CE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D1004A"/>
    <w:multiLevelType w:val="hybridMultilevel"/>
    <w:tmpl w:val="A59E0D0C"/>
    <w:lvl w:ilvl="0" w:tplc="D766E012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BE9F5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DCA0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F8F58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6E4B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6E463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4E7D8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3C81E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E406C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A4F1D28"/>
    <w:multiLevelType w:val="hybridMultilevel"/>
    <w:tmpl w:val="94F86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BE5A0A"/>
    <w:multiLevelType w:val="hybridMultilevel"/>
    <w:tmpl w:val="96D4E0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B5C7F4C"/>
    <w:multiLevelType w:val="hybridMultilevel"/>
    <w:tmpl w:val="C19E5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B83AEA"/>
    <w:multiLevelType w:val="hybridMultilevel"/>
    <w:tmpl w:val="DD4C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478EB"/>
    <w:multiLevelType w:val="hybridMultilevel"/>
    <w:tmpl w:val="6664A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D208DD"/>
    <w:multiLevelType w:val="hybridMultilevel"/>
    <w:tmpl w:val="59F45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B9723F"/>
    <w:multiLevelType w:val="hybridMultilevel"/>
    <w:tmpl w:val="A048519C"/>
    <w:lvl w:ilvl="0" w:tplc="5BD43B90">
      <w:start w:val="1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C07C28">
      <w:numFmt w:val="none"/>
      <w:lvlText w:val=""/>
      <w:lvlJc w:val="left"/>
      <w:pPr>
        <w:tabs>
          <w:tab w:val="num" w:pos="0"/>
        </w:tabs>
      </w:pPr>
    </w:lvl>
    <w:lvl w:ilvl="2" w:tplc="83642312">
      <w:numFmt w:val="none"/>
      <w:lvlText w:val=""/>
      <w:lvlJc w:val="left"/>
      <w:pPr>
        <w:tabs>
          <w:tab w:val="num" w:pos="0"/>
        </w:tabs>
      </w:pPr>
    </w:lvl>
    <w:lvl w:ilvl="3" w:tplc="AD8A1200">
      <w:numFmt w:val="none"/>
      <w:lvlText w:val=""/>
      <w:lvlJc w:val="left"/>
      <w:pPr>
        <w:tabs>
          <w:tab w:val="num" w:pos="0"/>
        </w:tabs>
      </w:pPr>
    </w:lvl>
    <w:lvl w:ilvl="4" w:tplc="CC66E11E">
      <w:numFmt w:val="none"/>
      <w:lvlText w:val=""/>
      <w:lvlJc w:val="left"/>
      <w:pPr>
        <w:tabs>
          <w:tab w:val="num" w:pos="0"/>
        </w:tabs>
      </w:pPr>
    </w:lvl>
    <w:lvl w:ilvl="5" w:tplc="C444DBF2">
      <w:numFmt w:val="none"/>
      <w:lvlText w:val=""/>
      <w:lvlJc w:val="left"/>
      <w:pPr>
        <w:tabs>
          <w:tab w:val="num" w:pos="0"/>
        </w:tabs>
      </w:pPr>
    </w:lvl>
    <w:lvl w:ilvl="6" w:tplc="4F5E3384">
      <w:numFmt w:val="none"/>
      <w:lvlText w:val=""/>
      <w:lvlJc w:val="left"/>
      <w:pPr>
        <w:tabs>
          <w:tab w:val="num" w:pos="0"/>
        </w:tabs>
      </w:pPr>
    </w:lvl>
    <w:lvl w:ilvl="7" w:tplc="A97A4DA8">
      <w:numFmt w:val="none"/>
      <w:lvlText w:val=""/>
      <w:lvlJc w:val="left"/>
      <w:pPr>
        <w:tabs>
          <w:tab w:val="num" w:pos="0"/>
        </w:tabs>
      </w:pPr>
    </w:lvl>
    <w:lvl w:ilvl="8" w:tplc="964455A2">
      <w:numFmt w:val="none"/>
      <w:lvlText w:val=""/>
      <w:lvlJc w:val="left"/>
      <w:pPr>
        <w:tabs>
          <w:tab w:val="num" w:pos="0"/>
        </w:tabs>
      </w:pPr>
    </w:lvl>
  </w:abstractNum>
  <w:abstractNum w:abstractNumId="45" w15:restartNumberingAfterBreak="0">
    <w:nsid w:val="78DD7EA0"/>
    <w:multiLevelType w:val="hybridMultilevel"/>
    <w:tmpl w:val="1ACE9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DB73C1"/>
    <w:multiLevelType w:val="hybridMultilevel"/>
    <w:tmpl w:val="28BAA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191590">
    <w:abstractNumId w:val="44"/>
  </w:num>
  <w:num w:numId="2" w16cid:durableId="447700811">
    <w:abstractNumId w:val="5"/>
  </w:num>
  <w:num w:numId="3" w16cid:durableId="1846700882">
    <w:abstractNumId w:val="20"/>
  </w:num>
  <w:num w:numId="4" w16cid:durableId="1317295496">
    <w:abstractNumId w:val="10"/>
  </w:num>
  <w:num w:numId="5" w16cid:durableId="1329868797">
    <w:abstractNumId w:val="16"/>
  </w:num>
  <w:num w:numId="6" w16cid:durableId="20332206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94898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5975531">
    <w:abstractNumId w:val="29"/>
  </w:num>
  <w:num w:numId="9" w16cid:durableId="1553619224">
    <w:abstractNumId w:val="11"/>
  </w:num>
  <w:num w:numId="10" w16cid:durableId="70591515">
    <w:abstractNumId w:val="25"/>
  </w:num>
  <w:num w:numId="11" w16cid:durableId="443573334">
    <w:abstractNumId w:val="34"/>
  </w:num>
  <w:num w:numId="12" w16cid:durableId="1607154468">
    <w:abstractNumId w:val="17"/>
  </w:num>
  <w:num w:numId="13" w16cid:durableId="77676468">
    <w:abstractNumId w:val="23"/>
  </w:num>
  <w:num w:numId="14" w16cid:durableId="591741006">
    <w:abstractNumId w:val="15"/>
  </w:num>
  <w:num w:numId="15" w16cid:durableId="748888243">
    <w:abstractNumId w:val="46"/>
  </w:num>
  <w:num w:numId="16" w16cid:durableId="1772361757">
    <w:abstractNumId w:val="40"/>
  </w:num>
  <w:num w:numId="17" w16cid:durableId="1890410418">
    <w:abstractNumId w:val="31"/>
  </w:num>
  <w:num w:numId="18" w16cid:durableId="1585797276">
    <w:abstractNumId w:val="4"/>
  </w:num>
  <w:num w:numId="19" w16cid:durableId="1858813896">
    <w:abstractNumId w:val="42"/>
  </w:num>
  <w:num w:numId="20" w16cid:durableId="5865400">
    <w:abstractNumId w:val="24"/>
  </w:num>
  <w:num w:numId="21" w16cid:durableId="428699750">
    <w:abstractNumId w:val="12"/>
  </w:num>
  <w:num w:numId="22" w16cid:durableId="1530685054">
    <w:abstractNumId w:val="43"/>
  </w:num>
  <w:num w:numId="23" w16cid:durableId="1304853488">
    <w:abstractNumId w:val="8"/>
  </w:num>
  <w:num w:numId="24" w16cid:durableId="525565051">
    <w:abstractNumId w:val="22"/>
  </w:num>
  <w:num w:numId="25" w16cid:durableId="181672334">
    <w:abstractNumId w:val="30"/>
  </w:num>
  <w:num w:numId="26" w16cid:durableId="1323967705">
    <w:abstractNumId w:val="32"/>
  </w:num>
  <w:num w:numId="27" w16cid:durableId="1042170195">
    <w:abstractNumId w:val="18"/>
  </w:num>
  <w:num w:numId="28" w16cid:durableId="1923947840">
    <w:abstractNumId w:val="7"/>
  </w:num>
  <w:num w:numId="29" w16cid:durableId="2062705419">
    <w:abstractNumId w:val="36"/>
  </w:num>
  <w:num w:numId="30" w16cid:durableId="264659982">
    <w:abstractNumId w:val="3"/>
  </w:num>
  <w:num w:numId="31" w16cid:durableId="743455947">
    <w:abstractNumId w:val="0"/>
  </w:num>
  <w:num w:numId="32" w16cid:durableId="68116878">
    <w:abstractNumId w:val="37"/>
  </w:num>
  <w:num w:numId="33" w16cid:durableId="520819741">
    <w:abstractNumId w:val="28"/>
  </w:num>
  <w:num w:numId="34" w16cid:durableId="724724099">
    <w:abstractNumId w:val="35"/>
  </w:num>
  <w:num w:numId="35" w16cid:durableId="1806777804">
    <w:abstractNumId w:val="33"/>
  </w:num>
  <w:num w:numId="36" w16cid:durableId="2063093705">
    <w:abstractNumId w:val="2"/>
  </w:num>
  <w:num w:numId="37" w16cid:durableId="1442532537">
    <w:abstractNumId w:val="39"/>
  </w:num>
  <w:num w:numId="38" w16cid:durableId="407121874">
    <w:abstractNumId w:val="45"/>
  </w:num>
  <w:num w:numId="39" w16cid:durableId="1551651740">
    <w:abstractNumId w:val="19"/>
  </w:num>
  <w:num w:numId="40" w16cid:durableId="1756975251">
    <w:abstractNumId w:val="26"/>
  </w:num>
  <w:num w:numId="41" w16cid:durableId="533424595">
    <w:abstractNumId w:val="38"/>
  </w:num>
  <w:num w:numId="42" w16cid:durableId="1431512575">
    <w:abstractNumId w:val="14"/>
  </w:num>
  <w:num w:numId="43" w16cid:durableId="1761370779">
    <w:abstractNumId w:val="21"/>
  </w:num>
  <w:num w:numId="44" w16cid:durableId="1237012008">
    <w:abstractNumId w:val="41"/>
  </w:num>
  <w:num w:numId="45" w16cid:durableId="445201108">
    <w:abstractNumId w:val="6"/>
  </w:num>
  <w:num w:numId="46" w16cid:durableId="1288971089">
    <w:abstractNumId w:val="1"/>
  </w:num>
  <w:num w:numId="47" w16cid:durableId="249511443">
    <w:abstractNumId w:val="13"/>
  </w:num>
  <w:num w:numId="48" w16cid:durableId="1939293298">
    <w:abstractNumId w:val="9"/>
  </w:num>
  <w:num w:numId="49" w16cid:durableId="771314831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5D9"/>
    <w:rsid w:val="000064B6"/>
    <w:rsid w:val="00013A78"/>
    <w:rsid w:val="00021D2B"/>
    <w:rsid w:val="0002279E"/>
    <w:rsid w:val="00031A7E"/>
    <w:rsid w:val="000363FA"/>
    <w:rsid w:val="00037961"/>
    <w:rsid w:val="00041B89"/>
    <w:rsid w:val="00044B09"/>
    <w:rsid w:val="000511E5"/>
    <w:rsid w:val="00055E1A"/>
    <w:rsid w:val="00056020"/>
    <w:rsid w:val="000565F9"/>
    <w:rsid w:val="00083421"/>
    <w:rsid w:val="00091310"/>
    <w:rsid w:val="00092FA2"/>
    <w:rsid w:val="000950D2"/>
    <w:rsid w:val="00097D7B"/>
    <w:rsid w:val="000A1A25"/>
    <w:rsid w:val="000B67F0"/>
    <w:rsid w:val="000C098F"/>
    <w:rsid w:val="000D7FE3"/>
    <w:rsid w:val="000F4F50"/>
    <w:rsid w:val="00103B10"/>
    <w:rsid w:val="00110C67"/>
    <w:rsid w:val="0012150B"/>
    <w:rsid w:val="00137664"/>
    <w:rsid w:val="00143E65"/>
    <w:rsid w:val="00151C66"/>
    <w:rsid w:val="001700D1"/>
    <w:rsid w:val="0017026A"/>
    <w:rsid w:val="0017056A"/>
    <w:rsid w:val="001775AA"/>
    <w:rsid w:val="001818D1"/>
    <w:rsid w:val="00182A28"/>
    <w:rsid w:val="00182D1F"/>
    <w:rsid w:val="001876AC"/>
    <w:rsid w:val="001879E8"/>
    <w:rsid w:val="00190638"/>
    <w:rsid w:val="0019731B"/>
    <w:rsid w:val="00197889"/>
    <w:rsid w:val="001A0911"/>
    <w:rsid w:val="001A4F0D"/>
    <w:rsid w:val="001C1D0F"/>
    <w:rsid w:val="001C2690"/>
    <w:rsid w:val="001E2393"/>
    <w:rsid w:val="001E5DA3"/>
    <w:rsid w:val="001E7E28"/>
    <w:rsid w:val="001F1F5A"/>
    <w:rsid w:val="001F3147"/>
    <w:rsid w:val="00201D8A"/>
    <w:rsid w:val="00217310"/>
    <w:rsid w:val="00222851"/>
    <w:rsid w:val="00224C94"/>
    <w:rsid w:val="00227900"/>
    <w:rsid w:val="002351A1"/>
    <w:rsid w:val="00242EA9"/>
    <w:rsid w:val="00243E00"/>
    <w:rsid w:val="00246618"/>
    <w:rsid w:val="00264EC0"/>
    <w:rsid w:val="00266CF6"/>
    <w:rsid w:val="00271BBA"/>
    <w:rsid w:val="00271D5C"/>
    <w:rsid w:val="00277B41"/>
    <w:rsid w:val="00280C55"/>
    <w:rsid w:val="00286B0D"/>
    <w:rsid w:val="002915C8"/>
    <w:rsid w:val="00295E62"/>
    <w:rsid w:val="002A12D8"/>
    <w:rsid w:val="002A2D9A"/>
    <w:rsid w:val="002C12E8"/>
    <w:rsid w:val="002C1FF9"/>
    <w:rsid w:val="002C2E6D"/>
    <w:rsid w:val="002C4FA5"/>
    <w:rsid w:val="002C7C18"/>
    <w:rsid w:val="002D67DC"/>
    <w:rsid w:val="002E7217"/>
    <w:rsid w:val="00312684"/>
    <w:rsid w:val="003228FB"/>
    <w:rsid w:val="00325EEE"/>
    <w:rsid w:val="003274FF"/>
    <w:rsid w:val="00330EF0"/>
    <w:rsid w:val="003313FF"/>
    <w:rsid w:val="00332BBD"/>
    <w:rsid w:val="003376E7"/>
    <w:rsid w:val="00347C44"/>
    <w:rsid w:val="00351AD3"/>
    <w:rsid w:val="00353497"/>
    <w:rsid w:val="003570A5"/>
    <w:rsid w:val="00370EB3"/>
    <w:rsid w:val="003729FD"/>
    <w:rsid w:val="00391E22"/>
    <w:rsid w:val="00395C8D"/>
    <w:rsid w:val="003B7B06"/>
    <w:rsid w:val="003D7BF0"/>
    <w:rsid w:val="003E5DDA"/>
    <w:rsid w:val="00401B50"/>
    <w:rsid w:val="00402A02"/>
    <w:rsid w:val="00407A0E"/>
    <w:rsid w:val="00412679"/>
    <w:rsid w:val="0041530B"/>
    <w:rsid w:val="00417379"/>
    <w:rsid w:val="00417AAC"/>
    <w:rsid w:val="00417BE2"/>
    <w:rsid w:val="00422287"/>
    <w:rsid w:val="00433143"/>
    <w:rsid w:val="00436014"/>
    <w:rsid w:val="00437A71"/>
    <w:rsid w:val="00443677"/>
    <w:rsid w:val="00443E32"/>
    <w:rsid w:val="00450C62"/>
    <w:rsid w:val="00473B0E"/>
    <w:rsid w:val="004942CB"/>
    <w:rsid w:val="004953B7"/>
    <w:rsid w:val="004B1645"/>
    <w:rsid w:val="004B4465"/>
    <w:rsid w:val="004C79DF"/>
    <w:rsid w:val="004D1BF8"/>
    <w:rsid w:val="004D369F"/>
    <w:rsid w:val="004E2278"/>
    <w:rsid w:val="004E48B4"/>
    <w:rsid w:val="004E7376"/>
    <w:rsid w:val="0050147B"/>
    <w:rsid w:val="00506D81"/>
    <w:rsid w:val="00510567"/>
    <w:rsid w:val="005123F7"/>
    <w:rsid w:val="0051789B"/>
    <w:rsid w:val="0052204A"/>
    <w:rsid w:val="00547E9D"/>
    <w:rsid w:val="005508AE"/>
    <w:rsid w:val="00554578"/>
    <w:rsid w:val="00556C20"/>
    <w:rsid w:val="005600E7"/>
    <w:rsid w:val="005605A7"/>
    <w:rsid w:val="0056101B"/>
    <w:rsid w:val="005716AE"/>
    <w:rsid w:val="005767C5"/>
    <w:rsid w:val="0058098C"/>
    <w:rsid w:val="00580E95"/>
    <w:rsid w:val="00583078"/>
    <w:rsid w:val="005859CA"/>
    <w:rsid w:val="005867E5"/>
    <w:rsid w:val="005A6D4B"/>
    <w:rsid w:val="005B43AD"/>
    <w:rsid w:val="005B48A3"/>
    <w:rsid w:val="005B49F4"/>
    <w:rsid w:val="005C642A"/>
    <w:rsid w:val="005D009C"/>
    <w:rsid w:val="005D3141"/>
    <w:rsid w:val="005D5698"/>
    <w:rsid w:val="005E098E"/>
    <w:rsid w:val="005E7AA4"/>
    <w:rsid w:val="005F025D"/>
    <w:rsid w:val="005F5B3F"/>
    <w:rsid w:val="0061364A"/>
    <w:rsid w:val="00614B78"/>
    <w:rsid w:val="006202DC"/>
    <w:rsid w:val="0062315B"/>
    <w:rsid w:val="006241B9"/>
    <w:rsid w:val="00631914"/>
    <w:rsid w:val="00637F64"/>
    <w:rsid w:val="006603BF"/>
    <w:rsid w:val="00663D87"/>
    <w:rsid w:val="006723A7"/>
    <w:rsid w:val="00691CAA"/>
    <w:rsid w:val="006930C6"/>
    <w:rsid w:val="00693E07"/>
    <w:rsid w:val="006A138A"/>
    <w:rsid w:val="006B6D0C"/>
    <w:rsid w:val="006C31A6"/>
    <w:rsid w:val="006D0844"/>
    <w:rsid w:val="006D2785"/>
    <w:rsid w:val="006D2D62"/>
    <w:rsid w:val="006F025F"/>
    <w:rsid w:val="006F73C5"/>
    <w:rsid w:val="0070338A"/>
    <w:rsid w:val="00705548"/>
    <w:rsid w:val="00714032"/>
    <w:rsid w:val="0071520E"/>
    <w:rsid w:val="007173AA"/>
    <w:rsid w:val="00717771"/>
    <w:rsid w:val="007359A1"/>
    <w:rsid w:val="00736A01"/>
    <w:rsid w:val="00745B93"/>
    <w:rsid w:val="00746AC5"/>
    <w:rsid w:val="00753951"/>
    <w:rsid w:val="0075528B"/>
    <w:rsid w:val="00756199"/>
    <w:rsid w:val="00756C5F"/>
    <w:rsid w:val="00764F98"/>
    <w:rsid w:val="007657B9"/>
    <w:rsid w:val="007715EA"/>
    <w:rsid w:val="0078430F"/>
    <w:rsid w:val="0079324F"/>
    <w:rsid w:val="007B0DC4"/>
    <w:rsid w:val="007C0927"/>
    <w:rsid w:val="007C5A83"/>
    <w:rsid w:val="007D1141"/>
    <w:rsid w:val="007D7353"/>
    <w:rsid w:val="007E107B"/>
    <w:rsid w:val="007E4B84"/>
    <w:rsid w:val="007F4DE0"/>
    <w:rsid w:val="007F5F75"/>
    <w:rsid w:val="00802079"/>
    <w:rsid w:val="00803A9D"/>
    <w:rsid w:val="008170BF"/>
    <w:rsid w:val="00853CD9"/>
    <w:rsid w:val="00855BDD"/>
    <w:rsid w:val="00856173"/>
    <w:rsid w:val="008568C9"/>
    <w:rsid w:val="00874271"/>
    <w:rsid w:val="00885D9F"/>
    <w:rsid w:val="00892415"/>
    <w:rsid w:val="00895FEF"/>
    <w:rsid w:val="0089732D"/>
    <w:rsid w:val="008A59D1"/>
    <w:rsid w:val="008B0C39"/>
    <w:rsid w:val="008D0979"/>
    <w:rsid w:val="008D5581"/>
    <w:rsid w:val="008E4568"/>
    <w:rsid w:val="008E6926"/>
    <w:rsid w:val="008F7924"/>
    <w:rsid w:val="00902F63"/>
    <w:rsid w:val="00902FBE"/>
    <w:rsid w:val="00917DC5"/>
    <w:rsid w:val="00920989"/>
    <w:rsid w:val="009223B1"/>
    <w:rsid w:val="00924057"/>
    <w:rsid w:val="0092598A"/>
    <w:rsid w:val="00930A14"/>
    <w:rsid w:val="00937C6D"/>
    <w:rsid w:val="009408F4"/>
    <w:rsid w:val="009409E6"/>
    <w:rsid w:val="0094314C"/>
    <w:rsid w:val="00945951"/>
    <w:rsid w:val="009810F2"/>
    <w:rsid w:val="00984F3E"/>
    <w:rsid w:val="00995C6A"/>
    <w:rsid w:val="009A2F1D"/>
    <w:rsid w:val="009B22B4"/>
    <w:rsid w:val="009B47FA"/>
    <w:rsid w:val="009B4C45"/>
    <w:rsid w:val="009B5852"/>
    <w:rsid w:val="009C52D8"/>
    <w:rsid w:val="009D03A0"/>
    <w:rsid w:val="009D1019"/>
    <w:rsid w:val="009D45D9"/>
    <w:rsid w:val="009D604B"/>
    <w:rsid w:val="009E66CE"/>
    <w:rsid w:val="009F136F"/>
    <w:rsid w:val="009F5703"/>
    <w:rsid w:val="009F595F"/>
    <w:rsid w:val="00A03FE5"/>
    <w:rsid w:val="00A26526"/>
    <w:rsid w:val="00A3369F"/>
    <w:rsid w:val="00A34A80"/>
    <w:rsid w:val="00A35D0B"/>
    <w:rsid w:val="00A524AC"/>
    <w:rsid w:val="00A53180"/>
    <w:rsid w:val="00A53F63"/>
    <w:rsid w:val="00A73EA4"/>
    <w:rsid w:val="00A8057B"/>
    <w:rsid w:val="00A81FC3"/>
    <w:rsid w:val="00A93B28"/>
    <w:rsid w:val="00A970D6"/>
    <w:rsid w:val="00AA537C"/>
    <w:rsid w:val="00AA7A21"/>
    <w:rsid w:val="00AD4C06"/>
    <w:rsid w:val="00AD53BC"/>
    <w:rsid w:val="00AE3618"/>
    <w:rsid w:val="00AE5BBE"/>
    <w:rsid w:val="00AF4FF3"/>
    <w:rsid w:val="00B10144"/>
    <w:rsid w:val="00B15EE9"/>
    <w:rsid w:val="00B1702E"/>
    <w:rsid w:val="00B21E59"/>
    <w:rsid w:val="00B24EFE"/>
    <w:rsid w:val="00B4213B"/>
    <w:rsid w:val="00B42A15"/>
    <w:rsid w:val="00B470C0"/>
    <w:rsid w:val="00B507CF"/>
    <w:rsid w:val="00B66426"/>
    <w:rsid w:val="00B71E32"/>
    <w:rsid w:val="00B7333E"/>
    <w:rsid w:val="00B848F1"/>
    <w:rsid w:val="00B9523F"/>
    <w:rsid w:val="00BA084B"/>
    <w:rsid w:val="00BB1BC4"/>
    <w:rsid w:val="00BB7730"/>
    <w:rsid w:val="00BC5804"/>
    <w:rsid w:val="00BC6F89"/>
    <w:rsid w:val="00BD35D9"/>
    <w:rsid w:val="00BD77F5"/>
    <w:rsid w:val="00BD7F30"/>
    <w:rsid w:val="00BE09CC"/>
    <w:rsid w:val="00BE2EFA"/>
    <w:rsid w:val="00BF5745"/>
    <w:rsid w:val="00C00435"/>
    <w:rsid w:val="00C06AE0"/>
    <w:rsid w:val="00C13B38"/>
    <w:rsid w:val="00C305D7"/>
    <w:rsid w:val="00C3199E"/>
    <w:rsid w:val="00C412A3"/>
    <w:rsid w:val="00C41ABE"/>
    <w:rsid w:val="00C43137"/>
    <w:rsid w:val="00C446A6"/>
    <w:rsid w:val="00C5123D"/>
    <w:rsid w:val="00C63013"/>
    <w:rsid w:val="00C80956"/>
    <w:rsid w:val="00C80E48"/>
    <w:rsid w:val="00C81082"/>
    <w:rsid w:val="00C82F67"/>
    <w:rsid w:val="00C83F4A"/>
    <w:rsid w:val="00C92687"/>
    <w:rsid w:val="00C9442E"/>
    <w:rsid w:val="00C95235"/>
    <w:rsid w:val="00CB2581"/>
    <w:rsid w:val="00CD03E1"/>
    <w:rsid w:val="00CE35CE"/>
    <w:rsid w:val="00CE694C"/>
    <w:rsid w:val="00CE788E"/>
    <w:rsid w:val="00CF42CC"/>
    <w:rsid w:val="00D00136"/>
    <w:rsid w:val="00D12327"/>
    <w:rsid w:val="00D17CEA"/>
    <w:rsid w:val="00D259F8"/>
    <w:rsid w:val="00D369EE"/>
    <w:rsid w:val="00D4565F"/>
    <w:rsid w:val="00D52119"/>
    <w:rsid w:val="00D5676D"/>
    <w:rsid w:val="00D66667"/>
    <w:rsid w:val="00D67C25"/>
    <w:rsid w:val="00D95F41"/>
    <w:rsid w:val="00DA0391"/>
    <w:rsid w:val="00DA0A5A"/>
    <w:rsid w:val="00DA3EF6"/>
    <w:rsid w:val="00DA5EBA"/>
    <w:rsid w:val="00DB0AEE"/>
    <w:rsid w:val="00DC3E86"/>
    <w:rsid w:val="00DC5BB7"/>
    <w:rsid w:val="00DC7E5A"/>
    <w:rsid w:val="00DE3D96"/>
    <w:rsid w:val="00DE4140"/>
    <w:rsid w:val="00DF03FD"/>
    <w:rsid w:val="00DF1160"/>
    <w:rsid w:val="00E02EBD"/>
    <w:rsid w:val="00E07F0F"/>
    <w:rsid w:val="00E242EA"/>
    <w:rsid w:val="00E25E93"/>
    <w:rsid w:val="00E3011E"/>
    <w:rsid w:val="00E5769D"/>
    <w:rsid w:val="00E6471C"/>
    <w:rsid w:val="00E82AF9"/>
    <w:rsid w:val="00E85800"/>
    <w:rsid w:val="00E916AE"/>
    <w:rsid w:val="00E932E8"/>
    <w:rsid w:val="00EB304E"/>
    <w:rsid w:val="00EC087A"/>
    <w:rsid w:val="00EE54F6"/>
    <w:rsid w:val="00EE605A"/>
    <w:rsid w:val="00EF33F7"/>
    <w:rsid w:val="00EF6AEF"/>
    <w:rsid w:val="00EF7113"/>
    <w:rsid w:val="00F025B0"/>
    <w:rsid w:val="00F074D7"/>
    <w:rsid w:val="00F2036E"/>
    <w:rsid w:val="00F20F4B"/>
    <w:rsid w:val="00F22D12"/>
    <w:rsid w:val="00F31679"/>
    <w:rsid w:val="00F42A85"/>
    <w:rsid w:val="00F46B16"/>
    <w:rsid w:val="00F64B1D"/>
    <w:rsid w:val="00F757CA"/>
    <w:rsid w:val="00F8025D"/>
    <w:rsid w:val="00F8180F"/>
    <w:rsid w:val="00F87779"/>
    <w:rsid w:val="00F92049"/>
    <w:rsid w:val="00F955DD"/>
    <w:rsid w:val="00F97ADC"/>
    <w:rsid w:val="00FA71EB"/>
    <w:rsid w:val="00FB254C"/>
    <w:rsid w:val="00FB2D65"/>
    <w:rsid w:val="00FB3F1F"/>
    <w:rsid w:val="00FD1ACF"/>
    <w:rsid w:val="00FD3A00"/>
    <w:rsid w:val="00FD7837"/>
    <w:rsid w:val="00F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79737"/>
  <w15:docId w15:val="{EC422444-3CB5-4D0C-84FD-157D64D9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80E95"/>
    <w:pPr>
      <w:keepNext/>
      <w:outlineLvl w:val="0"/>
    </w:pPr>
    <w:rPr>
      <w:rFonts w:ascii="Arial Narrow" w:hAnsi="Arial Narrow" w:cs="Arial"/>
      <w:b/>
      <w:lang w:val="en-GB"/>
    </w:rPr>
  </w:style>
  <w:style w:type="paragraph" w:styleId="Heading2">
    <w:name w:val="heading 2"/>
    <w:basedOn w:val="Normal"/>
    <w:next w:val="Normal"/>
    <w:link w:val="Heading2Char"/>
    <w:qFormat/>
    <w:rsid w:val="00580E95"/>
    <w:pPr>
      <w:keepNext/>
      <w:outlineLvl w:val="1"/>
    </w:pPr>
    <w:rPr>
      <w:rFonts w:ascii="Arial Narrow" w:hAnsi="Arial Narrow" w:cs="Arial"/>
      <w:b/>
      <w:color w:val="FF0000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580E95"/>
    <w:pPr>
      <w:keepNext/>
      <w:numPr>
        <w:numId w:val="1"/>
      </w:numPr>
      <w:tabs>
        <w:tab w:val="clear" w:pos="720"/>
        <w:tab w:val="num" w:pos="0"/>
      </w:tabs>
      <w:ind w:left="0" w:hanging="900"/>
      <w:outlineLvl w:val="2"/>
    </w:pPr>
    <w:rPr>
      <w:rFonts w:ascii="Arial Narrow" w:hAnsi="Arial Narrow" w:cs="Arial"/>
      <w:b/>
      <w:sz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879E8"/>
    <w:pPr>
      <w:keepNext/>
      <w:autoSpaceDE w:val="0"/>
      <w:autoSpaceDN w:val="0"/>
      <w:adjustRightInd w:val="0"/>
      <w:jc w:val="both"/>
      <w:outlineLvl w:val="3"/>
    </w:pPr>
    <w:rPr>
      <w:rFonts w:ascii="Arial" w:hAnsi="Arial" w:cs="Arial"/>
      <w:b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TrustMainHeader">
    <w:name w:val="AmTrust Main Header"/>
    <w:basedOn w:val="Normal"/>
    <w:qFormat/>
    <w:rsid w:val="00407A0E"/>
    <w:rPr>
      <w:rFonts w:ascii="Arial" w:hAnsi="Arial"/>
      <w:color w:val="36578C"/>
      <w:sz w:val="32"/>
    </w:rPr>
  </w:style>
  <w:style w:type="paragraph" w:customStyle="1" w:styleId="AmTrustSubHeader">
    <w:name w:val="AmTrust Sub Header"/>
    <w:basedOn w:val="AmTrustMainHeader"/>
    <w:qFormat/>
    <w:rsid w:val="00436014"/>
    <w:rPr>
      <w:color w:val="7F7F7F" w:themeColor="text1" w:themeTint="80"/>
      <w:sz w:val="28"/>
    </w:rPr>
  </w:style>
  <w:style w:type="paragraph" w:customStyle="1" w:styleId="AmTrustBlack">
    <w:name w:val="AmTrust Black"/>
    <w:basedOn w:val="AmTrustSubHeader"/>
    <w:qFormat/>
    <w:rsid w:val="00407A0E"/>
    <w:rPr>
      <w:color w:val="000000" w:themeColor="text1"/>
      <w:sz w:val="24"/>
    </w:rPr>
  </w:style>
  <w:style w:type="paragraph" w:styleId="Header">
    <w:name w:val="header"/>
    <w:basedOn w:val="Normal"/>
    <w:link w:val="HeaderChar"/>
    <w:unhideWhenUsed/>
    <w:rsid w:val="00BC6F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F89"/>
  </w:style>
  <w:style w:type="paragraph" w:styleId="Footer">
    <w:name w:val="footer"/>
    <w:basedOn w:val="Normal"/>
    <w:link w:val="FooterChar"/>
    <w:uiPriority w:val="99"/>
    <w:unhideWhenUsed/>
    <w:rsid w:val="00BC6F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F89"/>
  </w:style>
  <w:style w:type="paragraph" w:styleId="BalloonText">
    <w:name w:val="Balloon Text"/>
    <w:basedOn w:val="Normal"/>
    <w:link w:val="BalloonTextChar"/>
    <w:uiPriority w:val="99"/>
    <w:semiHidden/>
    <w:unhideWhenUsed/>
    <w:rsid w:val="00BC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B49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80E95"/>
    <w:rPr>
      <w:rFonts w:ascii="Arial Narrow" w:eastAsia="Times New Roman" w:hAnsi="Arial Narrow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80E95"/>
    <w:rPr>
      <w:rFonts w:ascii="Arial Narrow" w:eastAsia="Times New Roman" w:hAnsi="Arial Narrow" w:cs="Arial"/>
      <w:b/>
      <w:sz w:val="28"/>
      <w:szCs w:val="24"/>
    </w:rPr>
  </w:style>
  <w:style w:type="character" w:styleId="Hyperlink">
    <w:name w:val="Hyperlink"/>
    <w:basedOn w:val="DefaultParagraphFont"/>
    <w:semiHidden/>
    <w:rsid w:val="00580E95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580E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E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580E95"/>
    <w:rPr>
      <w:rFonts w:ascii="Arial Narrow" w:hAnsi="Arial Narrow" w:cs="Arial"/>
      <w:b/>
      <w:color w:val="FF0000"/>
      <w:sz w:val="28"/>
      <w:szCs w:val="28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paragraph" w:styleId="BodyText3">
    <w:name w:val="Body Text 3"/>
    <w:basedOn w:val="Normal"/>
    <w:link w:val="BodyText3Char"/>
    <w:semiHidden/>
    <w:rsid w:val="00580E95"/>
    <w:rPr>
      <w:rFonts w:ascii="Arial Narrow" w:hAnsi="Arial Narrow" w:cs="Arial"/>
      <w:bCs/>
      <w:sz w:val="22"/>
      <w:szCs w:val="28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580E95"/>
    <w:rPr>
      <w:rFonts w:ascii="Arial Narrow" w:eastAsia="Times New Roman" w:hAnsi="Arial Narrow" w:cs="Arial"/>
      <w:bCs/>
      <w:szCs w:val="28"/>
    </w:rPr>
  </w:style>
  <w:style w:type="paragraph" w:styleId="ListParagraph">
    <w:name w:val="List Paragraph"/>
    <w:basedOn w:val="Normal"/>
    <w:uiPriority w:val="34"/>
    <w:qFormat/>
    <w:rsid w:val="00580E95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C5BB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B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BB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H1">
    <w:name w:val="H1"/>
    <w:basedOn w:val="Normal"/>
    <w:next w:val="Normal"/>
    <w:rsid w:val="00041B89"/>
    <w:pPr>
      <w:keepNext/>
      <w:spacing w:before="100" w:after="100"/>
      <w:outlineLvl w:val="1"/>
    </w:pPr>
    <w:rPr>
      <w:b/>
      <w:snapToGrid w:val="0"/>
      <w:kern w:val="36"/>
      <w:sz w:val="4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B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4B0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10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1E22"/>
    <w:pPr>
      <w:spacing w:before="100" w:beforeAutospacing="1" w:after="100" w:afterAutospacing="1"/>
    </w:pPr>
    <w:rPr>
      <w:lang w:val="en-GB" w:eastAsia="en-GB"/>
    </w:rPr>
  </w:style>
  <w:style w:type="character" w:customStyle="1" w:styleId="apple-converted-space">
    <w:name w:val="apple-converted-space"/>
    <w:basedOn w:val="DefaultParagraphFont"/>
    <w:rsid w:val="00DF03FD"/>
  </w:style>
  <w:style w:type="paragraph" w:styleId="Revision">
    <w:name w:val="Revision"/>
    <w:hidden/>
    <w:uiPriority w:val="99"/>
    <w:semiHidden/>
    <w:rsid w:val="008E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3A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A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3A9D"/>
    <w:rPr>
      <w:vertAlign w:val="superscript"/>
    </w:rPr>
  </w:style>
  <w:style w:type="paragraph" w:styleId="NoSpacing">
    <w:name w:val="No Spacing"/>
    <w:uiPriority w:val="1"/>
    <w:qFormat/>
    <w:rsid w:val="00FB3F1F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1879E8"/>
    <w:rPr>
      <w:rFonts w:ascii="Arial" w:eastAsia="Times New Roman" w:hAnsi="Arial" w:cs="Arial"/>
      <w:b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9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4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CC579E0CED44EB28F48A06035B6E9" ma:contentTypeVersion="14" ma:contentTypeDescription="Create a new document." ma:contentTypeScope="" ma:versionID="74b1c5dba153dce2a542170d4dd9bf81">
  <xsd:schema xmlns:xsd="http://www.w3.org/2001/XMLSchema" xmlns:xs="http://www.w3.org/2001/XMLSchema" xmlns:p="http://schemas.microsoft.com/office/2006/metadata/properties" xmlns:ns2="d520cd54-fed9-4219-84d9-bd7b8b627ff0" xmlns:ns3="1117b3cf-72aa-453b-92cc-8d9251f15f75" targetNamespace="http://schemas.microsoft.com/office/2006/metadata/properties" ma:root="true" ma:fieldsID="f2e909cbc22892bd77775d0f6d96d451" ns2:_="" ns3:_="">
    <xsd:import namespace="d520cd54-fed9-4219-84d9-bd7b8b627ff0"/>
    <xsd:import namespace="1117b3cf-72aa-453b-92cc-8d9251f15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0cd54-fed9-4219-84d9-bd7b8b627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51fe77a-7f2b-40b5-8e86-4fbe175d43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7b3cf-72aa-453b-92cc-8d9251f15f7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f0aeec-d66b-4343-942c-0f5f9be77aaa}" ma:internalName="TaxCatchAll" ma:showField="CatchAllData" ma:web="1117b3cf-72aa-453b-92cc-8d9251f15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17b3cf-72aa-453b-92cc-8d9251f15f75" xsi:nil="true"/>
    <lcf76f155ced4ddcb4097134ff3c332f xmlns="d520cd54-fed9-4219-84d9-bd7b8b627f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1D9EF5-9EAA-4CAF-8C28-BD894D2E41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2B1060-700F-4AE3-94B5-F9F94F190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20cd54-fed9-4219-84d9-bd7b8b627ff0"/>
    <ds:schemaRef ds:uri="1117b3cf-72aa-453b-92cc-8d9251f15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798DD4-E46D-4C55-AFCB-FB3620A1FCD6}">
  <ds:schemaRefs>
    <ds:schemaRef ds:uri="http://schemas.microsoft.com/office/2006/metadata/properties"/>
    <ds:schemaRef ds:uri="http://schemas.microsoft.com/office/infopath/2007/PartnerControls"/>
    <ds:schemaRef ds:uri="1117b3cf-72aa-453b-92cc-8d9251f15f75"/>
    <ds:schemaRef ds:uri="d520cd54-fed9-4219-84d9-bd7b8b627f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Cosgrove</dc:creator>
  <cp:lastModifiedBy>John Atkins</cp:lastModifiedBy>
  <cp:revision>2</cp:revision>
  <dcterms:created xsi:type="dcterms:W3CDTF">2026-09-16T08:47:00Z</dcterms:created>
  <dcterms:modified xsi:type="dcterms:W3CDTF">2026-09-16T08:47:00Z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0x010100AD5CC579E0CED44EB28F48A06035B6E9</vt:lpwstr>
  </property>
  <property fmtid="{D5CDD505-2E9C-101B-9397-08002B2CF9AE}" pid="3" name="MediaServiceImageTags">
    <vt:lpwstr/>
  </property>
</Properties>
</file>