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B632" w14:textId="77777777" w:rsidR="00763F7A" w:rsidRPr="002355A2" w:rsidRDefault="00733B6C">
      <w:pPr>
        <w:pStyle w:val="BodyText"/>
        <w:ind w:left="3792"/>
        <w:rPr>
          <w:rFonts w:ascii="Times New Roman"/>
          <w:sz w:val="20"/>
        </w:rPr>
      </w:pPr>
      <w:r w:rsidRPr="002355A2">
        <w:rPr>
          <w:rFonts w:ascii="Times New Roman"/>
          <w:noProof/>
          <w:sz w:val="20"/>
        </w:rPr>
        <w:drawing>
          <wp:inline distT="0" distB="0" distL="0" distR="0" wp14:anchorId="75C8DC22" wp14:editId="35B1FE43">
            <wp:extent cx="1087463" cy="88877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463" cy="88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68D15" w14:textId="77777777" w:rsidR="00763F7A" w:rsidRPr="002355A2" w:rsidRDefault="00763F7A">
      <w:pPr>
        <w:pStyle w:val="BodyText"/>
        <w:spacing w:before="10"/>
        <w:rPr>
          <w:rFonts w:ascii="Times New Roman"/>
          <w:sz w:val="15"/>
        </w:rPr>
      </w:pPr>
    </w:p>
    <w:p w14:paraId="5D6F2E34" w14:textId="77777777" w:rsidR="00763F7A" w:rsidRPr="002355A2" w:rsidRDefault="00733B6C">
      <w:pPr>
        <w:pStyle w:val="Title"/>
      </w:pPr>
      <w:r w:rsidRPr="002355A2">
        <w:t>AmTrust</w:t>
      </w:r>
      <w:r w:rsidRPr="002355A2">
        <w:rPr>
          <w:spacing w:val="7"/>
        </w:rPr>
        <w:t xml:space="preserve"> </w:t>
      </w:r>
      <w:r w:rsidRPr="002355A2">
        <w:t>International</w:t>
      </w:r>
      <w:r w:rsidRPr="002355A2">
        <w:rPr>
          <w:spacing w:val="4"/>
        </w:rPr>
        <w:t xml:space="preserve"> </w:t>
      </w:r>
      <w:r w:rsidRPr="002355A2">
        <w:t>–</w:t>
      </w:r>
      <w:r w:rsidRPr="002355A2">
        <w:rPr>
          <w:spacing w:val="3"/>
        </w:rPr>
        <w:t xml:space="preserve"> </w:t>
      </w:r>
      <w:r w:rsidRPr="002355A2">
        <w:t>Role</w:t>
      </w:r>
      <w:r w:rsidRPr="002355A2">
        <w:rPr>
          <w:spacing w:val="6"/>
        </w:rPr>
        <w:t xml:space="preserve"> </w:t>
      </w:r>
      <w:r w:rsidRPr="002355A2">
        <w:t>Profile/Job</w:t>
      </w:r>
      <w:r w:rsidRPr="002355A2">
        <w:rPr>
          <w:spacing w:val="3"/>
        </w:rPr>
        <w:t xml:space="preserve"> </w:t>
      </w:r>
      <w:r w:rsidRPr="002355A2">
        <w:rPr>
          <w:spacing w:val="-2"/>
        </w:rPr>
        <w:t>Description</w:t>
      </w:r>
    </w:p>
    <w:p w14:paraId="0D4C56FD" w14:textId="77777777" w:rsidR="00763F7A" w:rsidRPr="002355A2" w:rsidRDefault="00763F7A">
      <w:pPr>
        <w:pStyle w:val="BodyText"/>
        <w:rPr>
          <w:sz w:val="20"/>
        </w:rPr>
      </w:pPr>
    </w:p>
    <w:p w14:paraId="44B1D012" w14:textId="77777777" w:rsidR="00763F7A" w:rsidRPr="002355A2" w:rsidRDefault="00763F7A">
      <w:pPr>
        <w:pStyle w:val="BodyText"/>
        <w:spacing w:before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"/>
        <w:gridCol w:w="2565"/>
        <w:gridCol w:w="6023"/>
      </w:tblGrid>
      <w:tr w:rsidR="00763F7A" w:rsidRPr="002355A2" w14:paraId="32BD68E1" w14:textId="77777777">
        <w:trPr>
          <w:trHeight w:val="892"/>
        </w:trPr>
        <w:tc>
          <w:tcPr>
            <w:tcW w:w="374" w:type="dxa"/>
          </w:tcPr>
          <w:p w14:paraId="74882A29" w14:textId="77777777" w:rsidR="00763F7A" w:rsidRPr="002355A2" w:rsidRDefault="00763F7A">
            <w:pPr>
              <w:pStyle w:val="TableParagraph"/>
              <w:spacing w:before="6"/>
              <w:rPr>
                <w:sz w:val="29"/>
              </w:rPr>
            </w:pPr>
          </w:p>
          <w:p w14:paraId="26C66F1E" w14:textId="77777777" w:rsidR="00763F7A" w:rsidRPr="002355A2" w:rsidRDefault="00733B6C">
            <w:pPr>
              <w:pStyle w:val="TableParagraph"/>
              <w:ind w:left="105"/>
              <w:rPr>
                <w:sz w:val="19"/>
              </w:rPr>
            </w:pPr>
            <w:r w:rsidRPr="002355A2">
              <w:rPr>
                <w:w w:val="102"/>
                <w:sz w:val="19"/>
              </w:rPr>
              <w:t>1</w:t>
            </w:r>
          </w:p>
        </w:tc>
        <w:tc>
          <w:tcPr>
            <w:tcW w:w="2565" w:type="dxa"/>
          </w:tcPr>
          <w:p w14:paraId="25A18E11" w14:textId="77777777" w:rsidR="00763F7A" w:rsidRPr="002355A2" w:rsidRDefault="00763F7A">
            <w:pPr>
              <w:pStyle w:val="TableParagraph"/>
              <w:spacing w:before="6"/>
              <w:rPr>
                <w:sz w:val="29"/>
              </w:rPr>
            </w:pPr>
          </w:p>
          <w:p w14:paraId="41D3F68C" w14:textId="77777777" w:rsidR="00763F7A" w:rsidRPr="002355A2" w:rsidRDefault="00733B6C">
            <w:pPr>
              <w:pStyle w:val="TableParagraph"/>
              <w:ind w:left="103"/>
              <w:rPr>
                <w:sz w:val="19"/>
              </w:rPr>
            </w:pPr>
            <w:r w:rsidRPr="002355A2">
              <w:rPr>
                <w:sz w:val="19"/>
              </w:rPr>
              <w:t>Job</w:t>
            </w:r>
            <w:r w:rsidRPr="002355A2">
              <w:rPr>
                <w:spacing w:val="7"/>
                <w:sz w:val="19"/>
              </w:rPr>
              <w:t xml:space="preserve"> </w:t>
            </w:r>
            <w:r w:rsidRPr="002355A2">
              <w:rPr>
                <w:spacing w:val="-2"/>
                <w:sz w:val="19"/>
              </w:rPr>
              <w:t>Title</w:t>
            </w:r>
          </w:p>
        </w:tc>
        <w:tc>
          <w:tcPr>
            <w:tcW w:w="6023" w:type="dxa"/>
          </w:tcPr>
          <w:p w14:paraId="7BA62090" w14:textId="77777777" w:rsidR="00763F7A" w:rsidRPr="002355A2" w:rsidRDefault="00763F7A">
            <w:pPr>
              <w:pStyle w:val="TableParagraph"/>
              <w:spacing w:before="8"/>
              <w:rPr>
                <w:sz w:val="19"/>
              </w:rPr>
            </w:pPr>
          </w:p>
          <w:p w14:paraId="4249BCD8" w14:textId="77777777" w:rsidR="00BF7DD9" w:rsidRPr="002355A2" w:rsidRDefault="00BF7DD9" w:rsidP="00BF7DD9">
            <w:pPr>
              <w:pStyle w:val="TableParagraph"/>
              <w:ind w:left="106"/>
              <w:rPr>
                <w:sz w:val="19"/>
              </w:rPr>
            </w:pPr>
            <w:r w:rsidRPr="002355A2">
              <w:rPr>
                <w:sz w:val="19"/>
              </w:rPr>
              <w:t>Application Business Analyst</w:t>
            </w:r>
          </w:p>
          <w:p w14:paraId="2F3C2DFF" w14:textId="348A8CD6" w:rsidR="00763F7A" w:rsidRPr="002355A2" w:rsidRDefault="00763F7A">
            <w:pPr>
              <w:pStyle w:val="TableParagraph"/>
              <w:ind w:left="106"/>
              <w:rPr>
                <w:sz w:val="19"/>
              </w:rPr>
            </w:pPr>
          </w:p>
        </w:tc>
      </w:tr>
      <w:tr w:rsidR="00763F7A" w:rsidRPr="002355A2" w14:paraId="69A0C658" w14:textId="77777777">
        <w:trPr>
          <w:trHeight w:val="554"/>
        </w:trPr>
        <w:tc>
          <w:tcPr>
            <w:tcW w:w="374" w:type="dxa"/>
          </w:tcPr>
          <w:p w14:paraId="276D4007" w14:textId="77777777" w:rsidR="00763F7A" w:rsidRPr="002355A2" w:rsidRDefault="00733B6C">
            <w:pPr>
              <w:pStyle w:val="TableParagraph"/>
              <w:spacing w:before="169"/>
              <w:ind w:left="105"/>
              <w:rPr>
                <w:sz w:val="19"/>
              </w:rPr>
            </w:pPr>
            <w:r w:rsidRPr="002355A2">
              <w:rPr>
                <w:w w:val="102"/>
                <w:sz w:val="19"/>
              </w:rPr>
              <w:t>2</w:t>
            </w:r>
          </w:p>
        </w:tc>
        <w:tc>
          <w:tcPr>
            <w:tcW w:w="2565" w:type="dxa"/>
          </w:tcPr>
          <w:p w14:paraId="253E208A" w14:textId="77777777" w:rsidR="00763F7A" w:rsidRPr="002355A2" w:rsidRDefault="00733B6C">
            <w:pPr>
              <w:pStyle w:val="TableParagraph"/>
              <w:spacing w:before="169"/>
              <w:ind w:left="103"/>
              <w:rPr>
                <w:sz w:val="19"/>
              </w:rPr>
            </w:pPr>
            <w:r w:rsidRPr="002355A2">
              <w:rPr>
                <w:sz w:val="19"/>
              </w:rPr>
              <w:t>Function</w:t>
            </w:r>
            <w:r w:rsidRPr="002355A2">
              <w:rPr>
                <w:spacing w:val="9"/>
                <w:sz w:val="19"/>
              </w:rPr>
              <w:t xml:space="preserve"> </w:t>
            </w:r>
            <w:r w:rsidRPr="002355A2">
              <w:rPr>
                <w:sz w:val="19"/>
              </w:rPr>
              <w:t>&amp;</w:t>
            </w:r>
            <w:r w:rsidRPr="002355A2">
              <w:rPr>
                <w:spacing w:val="12"/>
                <w:sz w:val="19"/>
              </w:rPr>
              <w:t xml:space="preserve"> </w:t>
            </w:r>
            <w:r w:rsidRPr="002355A2">
              <w:rPr>
                <w:sz w:val="19"/>
              </w:rPr>
              <w:t>Business</w:t>
            </w:r>
            <w:r w:rsidRPr="002355A2">
              <w:rPr>
                <w:spacing w:val="13"/>
                <w:sz w:val="19"/>
              </w:rPr>
              <w:t xml:space="preserve"> </w:t>
            </w:r>
            <w:r w:rsidRPr="002355A2">
              <w:rPr>
                <w:spacing w:val="-4"/>
                <w:sz w:val="19"/>
              </w:rPr>
              <w:t>Unit</w:t>
            </w:r>
          </w:p>
        </w:tc>
        <w:tc>
          <w:tcPr>
            <w:tcW w:w="6023" w:type="dxa"/>
          </w:tcPr>
          <w:p w14:paraId="5B73195C" w14:textId="12F32D8B" w:rsidR="00763F7A" w:rsidRPr="002355A2" w:rsidRDefault="00BF7DD9">
            <w:pPr>
              <w:pStyle w:val="TableParagraph"/>
              <w:spacing w:before="169"/>
              <w:ind w:left="105"/>
              <w:rPr>
                <w:sz w:val="19"/>
              </w:rPr>
            </w:pPr>
            <w:r w:rsidRPr="002355A2">
              <w:rPr>
                <w:sz w:val="20"/>
                <w:szCs w:val="20"/>
                <w:lang w:eastAsia="en-GB"/>
              </w:rPr>
              <w:t>Specialty Operations</w:t>
            </w:r>
            <w:r w:rsidR="00724BC4">
              <w:rPr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63F7A" w:rsidRPr="002355A2" w14:paraId="56ABDBC4" w14:textId="77777777">
        <w:trPr>
          <w:trHeight w:val="551"/>
        </w:trPr>
        <w:tc>
          <w:tcPr>
            <w:tcW w:w="374" w:type="dxa"/>
          </w:tcPr>
          <w:p w14:paraId="57E61BB3" w14:textId="77777777" w:rsidR="00763F7A" w:rsidRPr="002355A2" w:rsidRDefault="00733B6C">
            <w:pPr>
              <w:pStyle w:val="TableParagraph"/>
              <w:spacing w:before="167"/>
              <w:ind w:left="105"/>
              <w:rPr>
                <w:sz w:val="19"/>
              </w:rPr>
            </w:pPr>
            <w:r w:rsidRPr="002355A2">
              <w:rPr>
                <w:w w:val="102"/>
                <w:sz w:val="19"/>
              </w:rPr>
              <w:t>3</w:t>
            </w:r>
          </w:p>
        </w:tc>
        <w:tc>
          <w:tcPr>
            <w:tcW w:w="2565" w:type="dxa"/>
          </w:tcPr>
          <w:p w14:paraId="31C173ED" w14:textId="77777777" w:rsidR="00763F7A" w:rsidRPr="002355A2" w:rsidRDefault="00733B6C">
            <w:pPr>
              <w:pStyle w:val="TableParagraph"/>
              <w:spacing w:before="167"/>
              <w:ind w:left="103"/>
              <w:rPr>
                <w:sz w:val="19"/>
              </w:rPr>
            </w:pPr>
            <w:r w:rsidRPr="002355A2">
              <w:rPr>
                <w:spacing w:val="-2"/>
                <w:sz w:val="19"/>
              </w:rPr>
              <w:t>Location</w:t>
            </w:r>
          </w:p>
        </w:tc>
        <w:tc>
          <w:tcPr>
            <w:tcW w:w="6023" w:type="dxa"/>
          </w:tcPr>
          <w:p w14:paraId="65891307" w14:textId="77777777" w:rsidR="00763F7A" w:rsidRPr="002355A2" w:rsidRDefault="00733B6C">
            <w:pPr>
              <w:pStyle w:val="TableParagraph"/>
              <w:spacing w:before="167"/>
              <w:ind w:left="105"/>
              <w:rPr>
                <w:sz w:val="19"/>
              </w:rPr>
            </w:pPr>
            <w:r w:rsidRPr="002355A2">
              <w:rPr>
                <w:spacing w:val="-2"/>
                <w:sz w:val="19"/>
              </w:rPr>
              <w:t>London/Nottingham/Dublin</w:t>
            </w:r>
          </w:p>
        </w:tc>
      </w:tr>
      <w:tr w:rsidR="00763F7A" w:rsidRPr="002355A2" w14:paraId="73A51AD3" w14:textId="77777777" w:rsidTr="00BF7DD9">
        <w:trPr>
          <w:trHeight w:val="866"/>
        </w:trPr>
        <w:tc>
          <w:tcPr>
            <w:tcW w:w="374" w:type="dxa"/>
          </w:tcPr>
          <w:p w14:paraId="081AF08E" w14:textId="77777777" w:rsidR="00763F7A" w:rsidRPr="002355A2" w:rsidRDefault="00733B6C">
            <w:pPr>
              <w:pStyle w:val="TableParagraph"/>
              <w:spacing w:before="140"/>
              <w:ind w:left="105"/>
              <w:rPr>
                <w:sz w:val="19"/>
              </w:rPr>
            </w:pPr>
            <w:r w:rsidRPr="002355A2">
              <w:rPr>
                <w:w w:val="102"/>
                <w:sz w:val="19"/>
              </w:rPr>
              <w:t>4</w:t>
            </w:r>
          </w:p>
        </w:tc>
        <w:tc>
          <w:tcPr>
            <w:tcW w:w="2565" w:type="dxa"/>
          </w:tcPr>
          <w:p w14:paraId="701FF83D" w14:textId="357DB03B" w:rsidR="00763F7A" w:rsidRPr="002355A2" w:rsidRDefault="00733B6C" w:rsidP="00BF7DD9">
            <w:pPr>
              <w:pStyle w:val="TableParagraph"/>
              <w:spacing w:before="140" w:line="242" w:lineRule="auto"/>
              <w:ind w:right="301"/>
              <w:rPr>
                <w:sz w:val="19"/>
              </w:rPr>
            </w:pPr>
            <w:r w:rsidRPr="002355A2">
              <w:rPr>
                <w:sz w:val="19"/>
              </w:rPr>
              <w:t>Direct &amp;</w:t>
            </w:r>
            <w:r w:rsidRPr="002355A2">
              <w:rPr>
                <w:spacing w:val="-4"/>
                <w:sz w:val="19"/>
              </w:rPr>
              <w:t xml:space="preserve"> </w:t>
            </w:r>
            <w:r w:rsidRPr="002355A2">
              <w:rPr>
                <w:sz w:val="19"/>
              </w:rPr>
              <w:t>Indirect Reporting Line</w:t>
            </w:r>
          </w:p>
        </w:tc>
        <w:tc>
          <w:tcPr>
            <w:tcW w:w="6023" w:type="dxa"/>
          </w:tcPr>
          <w:p w14:paraId="61B3EC18" w14:textId="77777777" w:rsidR="00BF7DD9" w:rsidRPr="002355A2" w:rsidRDefault="00BF7DD9">
            <w:pPr>
              <w:pStyle w:val="TableParagraph"/>
              <w:spacing w:before="1"/>
              <w:ind w:left="106"/>
              <w:rPr>
                <w:sz w:val="19"/>
                <w:u w:val="single"/>
              </w:rPr>
            </w:pPr>
          </w:p>
          <w:p w14:paraId="158328CF" w14:textId="362A9E9C" w:rsidR="00763F7A" w:rsidRPr="002355A2" w:rsidRDefault="00733B6C">
            <w:pPr>
              <w:pStyle w:val="TableParagraph"/>
              <w:spacing w:before="1"/>
              <w:ind w:left="106"/>
              <w:rPr>
                <w:sz w:val="19"/>
              </w:rPr>
            </w:pPr>
            <w:r w:rsidRPr="002355A2">
              <w:rPr>
                <w:sz w:val="19"/>
                <w:u w:val="single"/>
              </w:rPr>
              <w:t>Direct</w:t>
            </w:r>
            <w:r w:rsidRPr="002355A2">
              <w:rPr>
                <w:spacing w:val="11"/>
                <w:sz w:val="19"/>
                <w:u w:val="single"/>
              </w:rPr>
              <w:t xml:space="preserve"> </w:t>
            </w:r>
            <w:r w:rsidRPr="002355A2">
              <w:rPr>
                <w:sz w:val="19"/>
                <w:u w:val="single"/>
              </w:rPr>
              <w:t>Line</w:t>
            </w:r>
            <w:r w:rsidRPr="002355A2">
              <w:rPr>
                <w:spacing w:val="8"/>
                <w:sz w:val="19"/>
                <w:u w:val="single"/>
              </w:rPr>
              <w:t xml:space="preserve"> </w:t>
            </w:r>
            <w:r w:rsidRPr="002355A2">
              <w:rPr>
                <w:spacing w:val="-2"/>
                <w:sz w:val="19"/>
                <w:u w:val="single"/>
              </w:rPr>
              <w:t>Manager</w:t>
            </w:r>
          </w:p>
          <w:p w14:paraId="63C14F5C" w14:textId="1EF48F36" w:rsidR="00763F7A" w:rsidRPr="002355A2" w:rsidRDefault="00BF7DD9">
            <w:pPr>
              <w:pStyle w:val="TableParagraph"/>
              <w:spacing w:before="7"/>
              <w:ind w:left="106"/>
              <w:rPr>
                <w:sz w:val="19"/>
              </w:rPr>
            </w:pPr>
            <w:r w:rsidRPr="002355A2">
              <w:rPr>
                <w:sz w:val="19"/>
              </w:rPr>
              <w:t xml:space="preserve">Operations Systems Manager </w:t>
            </w:r>
          </w:p>
          <w:p w14:paraId="09649B43" w14:textId="2726C4B0" w:rsidR="00763F7A" w:rsidRPr="002355A2" w:rsidRDefault="00763F7A" w:rsidP="00BF7DD9">
            <w:pPr>
              <w:pStyle w:val="TableParagraph"/>
              <w:spacing w:line="247" w:lineRule="auto"/>
              <w:rPr>
                <w:b/>
                <w:sz w:val="19"/>
              </w:rPr>
            </w:pPr>
          </w:p>
        </w:tc>
      </w:tr>
      <w:tr w:rsidR="00763F7A" w:rsidRPr="002355A2" w14:paraId="4E88D31A" w14:textId="77777777">
        <w:trPr>
          <w:trHeight w:val="1566"/>
        </w:trPr>
        <w:tc>
          <w:tcPr>
            <w:tcW w:w="374" w:type="dxa"/>
          </w:tcPr>
          <w:p w14:paraId="2003076A" w14:textId="77777777" w:rsidR="00763F7A" w:rsidRPr="002355A2" w:rsidRDefault="00763F7A">
            <w:pPr>
              <w:pStyle w:val="TableParagraph"/>
            </w:pPr>
          </w:p>
          <w:p w14:paraId="2F40439A" w14:textId="77777777" w:rsidR="00763F7A" w:rsidRPr="002355A2" w:rsidRDefault="00763F7A">
            <w:pPr>
              <w:pStyle w:val="TableParagraph"/>
            </w:pPr>
          </w:p>
          <w:p w14:paraId="4F6E3978" w14:textId="77777777" w:rsidR="00763F7A" w:rsidRPr="002355A2" w:rsidRDefault="00733B6C">
            <w:pPr>
              <w:pStyle w:val="TableParagraph"/>
              <w:spacing w:before="169"/>
              <w:ind w:left="105"/>
              <w:rPr>
                <w:sz w:val="19"/>
              </w:rPr>
            </w:pPr>
            <w:r w:rsidRPr="002355A2">
              <w:rPr>
                <w:w w:val="102"/>
                <w:sz w:val="19"/>
              </w:rPr>
              <w:t>5</w:t>
            </w:r>
          </w:p>
        </w:tc>
        <w:tc>
          <w:tcPr>
            <w:tcW w:w="2565" w:type="dxa"/>
          </w:tcPr>
          <w:p w14:paraId="529F9838" w14:textId="77777777" w:rsidR="00763F7A" w:rsidRPr="002355A2" w:rsidRDefault="00763F7A">
            <w:pPr>
              <w:pStyle w:val="TableParagraph"/>
            </w:pPr>
          </w:p>
          <w:p w14:paraId="4F9F7E33" w14:textId="77777777" w:rsidR="00763F7A" w:rsidRPr="002355A2" w:rsidRDefault="00763F7A">
            <w:pPr>
              <w:pStyle w:val="TableParagraph"/>
            </w:pPr>
          </w:p>
          <w:p w14:paraId="34B94CE9" w14:textId="77777777" w:rsidR="00763F7A" w:rsidRPr="002355A2" w:rsidRDefault="00733B6C">
            <w:pPr>
              <w:pStyle w:val="TableParagraph"/>
              <w:spacing w:before="169"/>
              <w:ind w:left="103"/>
              <w:rPr>
                <w:sz w:val="19"/>
              </w:rPr>
            </w:pPr>
            <w:r w:rsidRPr="002355A2">
              <w:rPr>
                <w:sz w:val="19"/>
              </w:rPr>
              <w:t>Direct</w:t>
            </w:r>
            <w:r w:rsidRPr="002355A2">
              <w:rPr>
                <w:spacing w:val="11"/>
                <w:sz w:val="19"/>
              </w:rPr>
              <w:t xml:space="preserve"> </w:t>
            </w:r>
            <w:r w:rsidRPr="002355A2">
              <w:rPr>
                <w:sz w:val="19"/>
              </w:rPr>
              <w:t>&amp;</w:t>
            </w:r>
            <w:r w:rsidRPr="002355A2">
              <w:rPr>
                <w:spacing w:val="7"/>
                <w:sz w:val="19"/>
              </w:rPr>
              <w:t xml:space="preserve"> </w:t>
            </w:r>
            <w:r w:rsidRPr="002355A2">
              <w:rPr>
                <w:sz w:val="19"/>
              </w:rPr>
              <w:t>Indirect</w:t>
            </w:r>
            <w:r w:rsidRPr="002355A2">
              <w:rPr>
                <w:spacing w:val="9"/>
                <w:sz w:val="19"/>
              </w:rPr>
              <w:t xml:space="preserve"> </w:t>
            </w:r>
            <w:r w:rsidRPr="002355A2">
              <w:rPr>
                <w:spacing w:val="-2"/>
                <w:sz w:val="19"/>
              </w:rPr>
              <w:t>Reports</w:t>
            </w:r>
          </w:p>
        </w:tc>
        <w:tc>
          <w:tcPr>
            <w:tcW w:w="6023" w:type="dxa"/>
          </w:tcPr>
          <w:p w14:paraId="43C84D14" w14:textId="77777777" w:rsidR="00763F7A" w:rsidRPr="002355A2" w:rsidRDefault="00733B6C">
            <w:pPr>
              <w:pStyle w:val="TableParagraph"/>
              <w:spacing w:before="3" w:line="489" w:lineRule="auto"/>
              <w:ind w:left="106" w:right="4279"/>
              <w:rPr>
                <w:sz w:val="19"/>
              </w:rPr>
            </w:pPr>
            <w:r w:rsidRPr="002355A2">
              <w:rPr>
                <w:sz w:val="19"/>
                <w:u w:val="single"/>
              </w:rPr>
              <w:t>Direct</w:t>
            </w:r>
            <w:r w:rsidRPr="002355A2">
              <w:rPr>
                <w:spacing w:val="-5"/>
                <w:sz w:val="19"/>
                <w:u w:val="single"/>
              </w:rPr>
              <w:t xml:space="preserve"> </w:t>
            </w:r>
            <w:r w:rsidRPr="002355A2">
              <w:rPr>
                <w:sz w:val="19"/>
                <w:u w:val="single"/>
              </w:rPr>
              <w:t>Reports</w:t>
            </w:r>
            <w:r w:rsidRPr="002355A2">
              <w:rPr>
                <w:sz w:val="19"/>
              </w:rPr>
              <w:t xml:space="preserve"> </w:t>
            </w:r>
            <w:r w:rsidRPr="002355A2">
              <w:rPr>
                <w:spacing w:val="-4"/>
                <w:sz w:val="19"/>
              </w:rPr>
              <w:t>None</w:t>
            </w:r>
          </w:p>
          <w:p w14:paraId="7641C836" w14:textId="77777777" w:rsidR="00763F7A" w:rsidRPr="002355A2" w:rsidRDefault="00733B6C">
            <w:pPr>
              <w:pStyle w:val="TableParagraph"/>
              <w:spacing w:before="3"/>
              <w:ind w:left="106"/>
              <w:rPr>
                <w:sz w:val="19"/>
              </w:rPr>
            </w:pPr>
            <w:r w:rsidRPr="002355A2">
              <w:rPr>
                <w:sz w:val="19"/>
                <w:u w:val="single"/>
              </w:rPr>
              <w:t>Indirect</w:t>
            </w:r>
            <w:r w:rsidRPr="002355A2">
              <w:rPr>
                <w:spacing w:val="13"/>
                <w:sz w:val="19"/>
                <w:u w:val="single"/>
              </w:rPr>
              <w:t xml:space="preserve"> </w:t>
            </w:r>
            <w:r w:rsidRPr="002355A2">
              <w:rPr>
                <w:sz w:val="19"/>
                <w:u w:val="single"/>
              </w:rPr>
              <w:t>(dotted)</w:t>
            </w:r>
            <w:r w:rsidRPr="002355A2">
              <w:rPr>
                <w:spacing w:val="14"/>
                <w:sz w:val="19"/>
                <w:u w:val="single"/>
              </w:rPr>
              <w:t xml:space="preserve"> </w:t>
            </w:r>
            <w:r w:rsidRPr="002355A2">
              <w:rPr>
                <w:spacing w:val="-2"/>
                <w:sz w:val="19"/>
                <w:u w:val="single"/>
              </w:rPr>
              <w:t>Reports</w:t>
            </w:r>
          </w:p>
          <w:p w14:paraId="54AAB88D" w14:textId="77777777" w:rsidR="00763F7A" w:rsidRPr="002355A2" w:rsidRDefault="00763F7A">
            <w:pPr>
              <w:pStyle w:val="TableParagraph"/>
              <w:rPr>
                <w:sz w:val="20"/>
              </w:rPr>
            </w:pPr>
          </w:p>
          <w:p w14:paraId="3476D9A8" w14:textId="77777777" w:rsidR="00763F7A" w:rsidRPr="002355A2" w:rsidRDefault="00733B6C">
            <w:pPr>
              <w:pStyle w:val="TableParagraph"/>
              <w:spacing w:before="1" w:line="200" w:lineRule="exact"/>
              <w:ind w:left="106"/>
              <w:rPr>
                <w:sz w:val="19"/>
              </w:rPr>
            </w:pPr>
            <w:r w:rsidRPr="002355A2">
              <w:rPr>
                <w:spacing w:val="-4"/>
                <w:sz w:val="19"/>
              </w:rPr>
              <w:t>None</w:t>
            </w:r>
          </w:p>
        </w:tc>
      </w:tr>
      <w:tr w:rsidR="00763F7A" w:rsidRPr="002355A2" w14:paraId="1808110A" w14:textId="77777777">
        <w:trPr>
          <w:trHeight w:val="2355"/>
        </w:trPr>
        <w:tc>
          <w:tcPr>
            <w:tcW w:w="374" w:type="dxa"/>
          </w:tcPr>
          <w:p w14:paraId="72177AD0" w14:textId="77777777" w:rsidR="00763F7A" w:rsidRPr="002355A2" w:rsidRDefault="00763F7A">
            <w:pPr>
              <w:pStyle w:val="TableParagraph"/>
            </w:pPr>
          </w:p>
          <w:p w14:paraId="09CF6CC2" w14:textId="77777777" w:rsidR="00763F7A" w:rsidRPr="002355A2" w:rsidRDefault="00763F7A">
            <w:pPr>
              <w:pStyle w:val="TableParagraph"/>
            </w:pPr>
          </w:p>
          <w:p w14:paraId="758C173B" w14:textId="77777777" w:rsidR="00763F7A" w:rsidRPr="002355A2" w:rsidRDefault="00763F7A">
            <w:pPr>
              <w:pStyle w:val="TableParagraph"/>
            </w:pPr>
          </w:p>
          <w:p w14:paraId="1A641A96" w14:textId="77777777" w:rsidR="00763F7A" w:rsidRPr="002355A2" w:rsidRDefault="00763F7A">
            <w:pPr>
              <w:pStyle w:val="TableParagraph"/>
              <w:spacing w:before="3"/>
              <w:rPr>
                <w:sz w:val="17"/>
              </w:rPr>
            </w:pPr>
          </w:p>
          <w:p w14:paraId="0D5CB28E" w14:textId="77777777" w:rsidR="00763F7A" w:rsidRPr="002355A2" w:rsidRDefault="00733B6C">
            <w:pPr>
              <w:pStyle w:val="TableParagraph"/>
              <w:ind w:left="105"/>
              <w:rPr>
                <w:sz w:val="19"/>
              </w:rPr>
            </w:pPr>
            <w:r w:rsidRPr="002355A2">
              <w:rPr>
                <w:w w:val="102"/>
                <w:sz w:val="19"/>
              </w:rPr>
              <w:t>6</w:t>
            </w:r>
          </w:p>
        </w:tc>
        <w:tc>
          <w:tcPr>
            <w:tcW w:w="2565" w:type="dxa"/>
          </w:tcPr>
          <w:p w14:paraId="383A9EB2" w14:textId="77777777" w:rsidR="00763F7A" w:rsidRPr="002355A2" w:rsidRDefault="00763F7A">
            <w:pPr>
              <w:pStyle w:val="TableParagraph"/>
            </w:pPr>
          </w:p>
          <w:p w14:paraId="3BE6D37A" w14:textId="77777777" w:rsidR="00763F7A" w:rsidRPr="002355A2" w:rsidRDefault="00763F7A">
            <w:pPr>
              <w:pStyle w:val="TableParagraph"/>
            </w:pPr>
          </w:p>
          <w:p w14:paraId="214BCDBB" w14:textId="77777777" w:rsidR="00763F7A" w:rsidRPr="002355A2" w:rsidRDefault="00763F7A">
            <w:pPr>
              <w:pStyle w:val="TableParagraph"/>
            </w:pPr>
          </w:p>
          <w:p w14:paraId="742053AD" w14:textId="77777777" w:rsidR="00763F7A" w:rsidRPr="002355A2" w:rsidRDefault="00763F7A">
            <w:pPr>
              <w:pStyle w:val="TableParagraph"/>
              <w:spacing w:before="3"/>
              <w:rPr>
                <w:sz w:val="17"/>
              </w:rPr>
            </w:pPr>
          </w:p>
          <w:p w14:paraId="1736FE66" w14:textId="77777777" w:rsidR="00763F7A" w:rsidRPr="002355A2" w:rsidRDefault="00733B6C">
            <w:pPr>
              <w:pStyle w:val="TableParagraph"/>
              <w:ind w:left="103"/>
              <w:rPr>
                <w:sz w:val="19"/>
              </w:rPr>
            </w:pPr>
            <w:r w:rsidRPr="002355A2">
              <w:rPr>
                <w:sz w:val="19"/>
              </w:rPr>
              <w:t>Committee</w:t>
            </w:r>
            <w:r w:rsidRPr="002355A2">
              <w:rPr>
                <w:spacing w:val="22"/>
                <w:sz w:val="19"/>
              </w:rPr>
              <w:t xml:space="preserve"> </w:t>
            </w:r>
            <w:r w:rsidRPr="002355A2">
              <w:rPr>
                <w:spacing w:val="-2"/>
                <w:sz w:val="19"/>
              </w:rPr>
              <w:t>Roles</w:t>
            </w:r>
          </w:p>
        </w:tc>
        <w:tc>
          <w:tcPr>
            <w:tcW w:w="6023" w:type="dxa"/>
          </w:tcPr>
          <w:p w14:paraId="33CA4DEC" w14:textId="77777777" w:rsidR="00763F7A" w:rsidRPr="002355A2" w:rsidRDefault="00763F7A">
            <w:pPr>
              <w:pStyle w:val="TableParagraph"/>
            </w:pPr>
          </w:p>
          <w:p w14:paraId="731C196B" w14:textId="77777777" w:rsidR="00763F7A" w:rsidRPr="002355A2" w:rsidRDefault="00733B6C">
            <w:pPr>
              <w:pStyle w:val="TableParagraph"/>
              <w:spacing w:before="143" w:line="491" w:lineRule="auto"/>
              <w:ind w:left="106" w:right="5044"/>
              <w:rPr>
                <w:sz w:val="19"/>
              </w:rPr>
            </w:pPr>
            <w:r w:rsidRPr="002355A2">
              <w:rPr>
                <w:spacing w:val="-2"/>
                <w:sz w:val="19"/>
                <w:u w:val="single"/>
              </w:rPr>
              <w:t>Chair</w:t>
            </w:r>
            <w:r w:rsidRPr="002355A2">
              <w:rPr>
                <w:spacing w:val="-2"/>
                <w:sz w:val="19"/>
              </w:rPr>
              <w:t xml:space="preserve"> </w:t>
            </w:r>
            <w:r w:rsidRPr="002355A2">
              <w:rPr>
                <w:spacing w:val="-4"/>
                <w:sz w:val="19"/>
              </w:rPr>
              <w:t xml:space="preserve">None </w:t>
            </w:r>
            <w:r w:rsidRPr="002355A2">
              <w:rPr>
                <w:spacing w:val="-2"/>
                <w:sz w:val="19"/>
                <w:u w:val="single"/>
              </w:rPr>
              <w:t>Member</w:t>
            </w:r>
            <w:r w:rsidRPr="002355A2">
              <w:rPr>
                <w:spacing w:val="-2"/>
                <w:sz w:val="19"/>
              </w:rPr>
              <w:t xml:space="preserve"> </w:t>
            </w:r>
            <w:r w:rsidRPr="002355A2">
              <w:rPr>
                <w:spacing w:val="-4"/>
                <w:sz w:val="19"/>
              </w:rPr>
              <w:t>None</w:t>
            </w:r>
          </w:p>
        </w:tc>
      </w:tr>
      <w:tr w:rsidR="00763F7A" w:rsidRPr="002355A2" w14:paraId="620C3279" w14:textId="77777777">
        <w:trPr>
          <w:trHeight w:val="892"/>
        </w:trPr>
        <w:tc>
          <w:tcPr>
            <w:tcW w:w="374" w:type="dxa"/>
          </w:tcPr>
          <w:p w14:paraId="08826728" w14:textId="77777777" w:rsidR="00763F7A" w:rsidRPr="002355A2" w:rsidRDefault="00763F7A">
            <w:pPr>
              <w:pStyle w:val="TableParagraph"/>
              <w:spacing w:before="6"/>
              <w:rPr>
                <w:sz w:val="29"/>
              </w:rPr>
            </w:pPr>
          </w:p>
          <w:p w14:paraId="0DBC17B1" w14:textId="77777777" w:rsidR="00763F7A" w:rsidRPr="002355A2" w:rsidRDefault="00733B6C">
            <w:pPr>
              <w:pStyle w:val="TableParagraph"/>
              <w:ind w:left="105"/>
              <w:rPr>
                <w:sz w:val="19"/>
              </w:rPr>
            </w:pPr>
            <w:r w:rsidRPr="002355A2">
              <w:rPr>
                <w:w w:val="102"/>
                <w:sz w:val="19"/>
              </w:rPr>
              <w:t>7</w:t>
            </w:r>
          </w:p>
        </w:tc>
        <w:tc>
          <w:tcPr>
            <w:tcW w:w="2565" w:type="dxa"/>
          </w:tcPr>
          <w:p w14:paraId="03E59096" w14:textId="77777777" w:rsidR="00763F7A" w:rsidRPr="002355A2" w:rsidRDefault="00763F7A">
            <w:pPr>
              <w:pStyle w:val="TableParagraph"/>
              <w:spacing w:before="6"/>
              <w:rPr>
                <w:sz w:val="29"/>
              </w:rPr>
            </w:pPr>
          </w:p>
          <w:p w14:paraId="18E86F36" w14:textId="77777777" w:rsidR="00763F7A" w:rsidRPr="002355A2" w:rsidRDefault="00733B6C">
            <w:pPr>
              <w:pStyle w:val="TableParagraph"/>
              <w:ind w:left="103"/>
              <w:rPr>
                <w:sz w:val="19"/>
              </w:rPr>
            </w:pPr>
            <w:r w:rsidRPr="002355A2">
              <w:rPr>
                <w:sz w:val="19"/>
              </w:rPr>
              <w:t>Key</w:t>
            </w:r>
            <w:r w:rsidRPr="002355A2">
              <w:rPr>
                <w:spacing w:val="5"/>
                <w:sz w:val="19"/>
              </w:rPr>
              <w:t xml:space="preserve"> </w:t>
            </w:r>
            <w:r w:rsidRPr="002355A2">
              <w:rPr>
                <w:spacing w:val="-2"/>
                <w:sz w:val="19"/>
              </w:rPr>
              <w:t>Stakeholders</w:t>
            </w:r>
          </w:p>
        </w:tc>
        <w:tc>
          <w:tcPr>
            <w:tcW w:w="6023" w:type="dxa"/>
          </w:tcPr>
          <w:p w14:paraId="2A880D32" w14:textId="77777777" w:rsidR="00BF7DD9" w:rsidRPr="002355A2" w:rsidRDefault="00BF7DD9" w:rsidP="00BF7DD9">
            <w:pPr>
              <w:pStyle w:val="TableParagraph"/>
              <w:spacing w:before="1" w:line="247" w:lineRule="auto"/>
              <w:ind w:left="106"/>
              <w:rPr>
                <w:sz w:val="19"/>
              </w:rPr>
            </w:pPr>
          </w:p>
          <w:p w14:paraId="5ECFB97F" w14:textId="2DA609DF" w:rsidR="00763F7A" w:rsidRPr="002355A2" w:rsidRDefault="003F6F7F" w:rsidP="00BF7DD9">
            <w:pPr>
              <w:pStyle w:val="TableParagraph"/>
              <w:spacing w:before="1" w:line="247" w:lineRule="auto"/>
              <w:ind w:left="106"/>
              <w:rPr>
                <w:sz w:val="19"/>
              </w:rPr>
            </w:pPr>
            <w:r w:rsidRPr="002355A2">
              <w:rPr>
                <w:sz w:val="19"/>
              </w:rPr>
              <w:t>Due Diligence</w:t>
            </w:r>
            <w:r w:rsidR="00BF7DD9" w:rsidRPr="002355A2">
              <w:rPr>
                <w:sz w:val="19"/>
              </w:rPr>
              <w:t>, C</w:t>
            </w:r>
            <w:r w:rsidR="00733B6C" w:rsidRPr="002355A2">
              <w:rPr>
                <w:sz w:val="19"/>
              </w:rPr>
              <w:t>onduct Risk</w:t>
            </w:r>
            <w:r w:rsidR="00BF7DD9" w:rsidRPr="002355A2">
              <w:rPr>
                <w:sz w:val="19"/>
              </w:rPr>
              <w:t xml:space="preserve">, </w:t>
            </w:r>
            <w:r w:rsidR="00BF7DD9" w:rsidRPr="002355A2">
              <w:rPr>
                <w:sz w:val="20"/>
                <w:szCs w:val="20"/>
                <w:lang w:eastAsia="en-GB"/>
              </w:rPr>
              <w:t>Underwriting, Claims, IT Application Team, Operations Functions</w:t>
            </w:r>
          </w:p>
        </w:tc>
      </w:tr>
      <w:tr w:rsidR="00BF7DD9" w:rsidRPr="002355A2" w14:paraId="1C2B2D88" w14:textId="77777777" w:rsidTr="00EB5763">
        <w:trPr>
          <w:trHeight w:val="1120"/>
        </w:trPr>
        <w:tc>
          <w:tcPr>
            <w:tcW w:w="374" w:type="dxa"/>
          </w:tcPr>
          <w:p w14:paraId="08F9427F" w14:textId="77777777" w:rsidR="00BF7DD9" w:rsidRPr="002355A2" w:rsidRDefault="00BF7DD9" w:rsidP="00BF7DD9">
            <w:pPr>
              <w:pStyle w:val="TableParagraph"/>
            </w:pPr>
          </w:p>
          <w:p w14:paraId="5D78C33F" w14:textId="77777777" w:rsidR="00BF7DD9" w:rsidRPr="002355A2" w:rsidRDefault="00BF7DD9" w:rsidP="00BF7DD9">
            <w:pPr>
              <w:pStyle w:val="TableParagraph"/>
              <w:spacing w:before="4"/>
              <w:rPr>
                <w:sz w:val="17"/>
              </w:rPr>
            </w:pPr>
          </w:p>
          <w:p w14:paraId="7CE7422B" w14:textId="77777777" w:rsidR="00BF7DD9" w:rsidRPr="002355A2" w:rsidRDefault="00BF7DD9" w:rsidP="00BF7DD9">
            <w:pPr>
              <w:pStyle w:val="TableParagraph"/>
              <w:ind w:left="105"/>
              <w:rPr>
                <w:sz w:val="19"/>
              </w:rPr>
            </w:pPr>
            <w:r w:rsidRPr="002355A2">
              <w:rPr>
                <w:spacing w:val="-5"/>
                <w:sz w:val="19"/>
              </w:rPr>
              <w:t>8.</w:t>
            </w:r>
          </w:p>
        </w:tc>
        <w:tc>
          <w:tcPr>
            <w:tcW w:w="2565" w:type="dxa"/>
            <w:vAlign w:val="center"/>
          </w:tcPr>
          <w:p w14:paraId="5C1374A5" w14:textId="67D64AA3" w:rsidR="00BF7DD9" w:rsidRPr="002355A2" w:rsidRDefault="00BF7DD9" w:rsidP="00BF7DD9">
            <w:pPr>
              <w:pStyle w:val="TableParagraph"/>
              <w:spacing w:line="247" w:lineRule="auto"/>
              <w:ind w:left="103" w:right="137"/>
              <w:rPr>
                <w:sz w:val="19"/>
              </w:rPr>
            </w:pPr>
            <w:r w:rsidRPr="002355A2">
              <w:rPr>
                <w:sz w:val="20"/>
                <w:szCs w:val="20"/>
                <w:lang w:eastAsia="en-GB"/>
              </w:rPr>
              <w:t>Applicable Conduct Rules</w:t>
            </w:r>
          </w:p>
        </w:tc>
        <w:tc>
          <w:tcPr>
            <w:tcW w:w="6023" w:type="dxa"/>
            <w:vAlign w:val="center"/>
          </w:tcPr>
          <w:p w14:paraId="75196C52" w14:textId="77777777" w:rsidR="00BF7DD9" w:rsidRPr="002355A2" w:rsidRDefault="00BF7DD9" w:rsidP="00BF7DD9">
            <w:pPr>
              <w:adjustRightInd w:val="0"/>
              <w:jc w:val="both"/>
              <w:rPr>
                <w:sz w:val="20"/>
                <w:szCs w:val="20"/>
                <w:lang w:eastAsia="en-GB"/>
              </w:rPr>
            </w:pPr>
            <w:r w:rsidRPr="002355A2">
              <w:rPr>
                <w:sz w:val="20"/>
                <w:szCs w:val="20"/>
                <w:lang w:eastAsia="en-GB"/>
              </w:rPr>
              <w:t>Individual Conduct Rules</w:t>
            </w:r>
          </w:p>
          <w:p w14:paraId="6B5D74E8" w14:textId="77777777" w:rsidR="00BF7DD9" w:rsidRPr="002355A2" w:rsidRDefault="00BF7DD9" w:rsidP="00BF7DD9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jc w:val="both"/>
              <w:rPr>
                <w:sz w:val="20"/>
                <w:szCs w:val="20"/>
                <w:lang w:eastAsia="en-GB"/>
              </w:rPr>
            </w:pPr>
            <w:r w:rsidRPr="002355A2">
              <w:rPr>
                <w:sz w:val="20"/>
                <w:szCs w:val="20"/>
                <w:lang w:eastAsia="en-GB"/>
              </w:rPr>
              <w:t>You must act with integrity.</w:t>
            </w:r>
          </w:p>
          <w:p w14:paraId="7B5AD081" w14:textId="77777777" w:rsidR="00BF7DD9" w:rsidRPr="002355A2" w:rsidRDefault="00BF7DD9" w:rsidP="00BF7DD9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jc w:val="both"/>
              <w:rPr>
                <w:sz w:val="20"/>
                <w:szCs w:val="20"/>
                <w:lang w:eastAsia="en-GB"/>
              </w:rPr>
            </w:pPr>
            <w:r w:rsidRPr="002355A2">
              <w:rPr>
                <w:sz w:val="20"/>
                <w:szCs w:val="20"/>
                <w:lang w:eastAsia="en-GB"/>
              </w:rPr>
              <w:t>You must act with due skill, care and diligence.</w:t>
            </w:r>
          </w:p>
          <w:p w14:paraId="65FDD82D" w14:textId="77777777" w:rsidR="00BF7DD9" w:rsidRPr="002355A2" w:rsidRDefault="00BF7DD9" w:rsidP="00BF7DD9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jc w:val="both"/>
              <w:rPr>
                <w:sz w:val="20"/>
                <w:szCs w:val="20"/>
                <w:lang w:eastAsia="en-GB"/>
              </w:rPr>
            </w:pPr>
            <w:r w:rsidRPr="002355A2">
              <w:rPr>
                <w:sz w:val="20"/>
                <w:szCs w:val="20"/>
                <w:lang w:eastAsia="en-GB"/>
              </w:rPr>
              <w:t>You must be open and cooperative with the FCA, the PRA and other regulators.</w:t>
            </w:r>
          </w:p>
          <w:p w14:paraId="565B252A" w14:textId="77777777" w:rsidR="00BF7DD9" w:rsidRPr="002355A2" w:rsidRDefault="00BF7DD9" w:rsidP="00BF7DD9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jc w:val="both"/>
              <w:rPr>
                <w:sz w:val="20"/>
                <w:szCs w:val="20"/>
                <w:lang w:eastAsia="en-GB"/>
              </w:rPr>
            </w:pPr>
            <w:r w:rsidRPr="002355A2">
              <w:rPr>
                <w:sz w:val="20"/>
                <w:szCs w:val="20"/>
                <w:lang w:eastAsia="en-GB"/>
              </w:rPr>
              <w:t>You must pay due regard to the interests of customers and treat them fairly.</w:t>
            </w:r>
          </w:p>
          <w:p w14:paraId="01ADAEE7" w14:textId="77777777" w:rsidR="00BF7DD9" w:rsidRPr="002355A2" w:rsidRDefault="00BF7DD9" w:rsidP="00BF7DD9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jc w:val="both"/>
              <w:rPr>
                <w:sz w:val="20"/>
                <w:szCs w:val="20"/>
                <w:lang w:eastAsia="en-GB"/>
              </w:rPr>
            </w:pPr>
            <w:r w:rsidRPr="002355A2">
              <w:rPr>
                <w:sz w:val="20"/>
                <w:szCs w:val="20"/>
                <w:lang w:eastAsia="en-GB"/>
              </w:rPr>
              <w:t>You must observe proper standards of market conduct.</w:t>
            </w:r>
          </w:p>
          <w:p w14:paraId="5ACA40F7" w14:textId="7F1B83F2" w:rsidR="00BF7DD9" w:rsidRPr="002355A2" w:rsidRDefault="00BF7DD9" w:rsidP="00BF7DD9">
            <w:pPr>
              <w:pStyle w:val="TableParagraph"/>
              <w:ind w:left="106"/>
              <w:rPr>
                <w:sz w:val="19"/>
              </w:rPr>
            </w:pPr>
            <w:r w:rsidRPr="002355A2">
              <w:rPr>
                <w:sz w:val="20"/>
                <w:szCs w:val="20"/>
                <w:lang w:eastAsia="en-GB"/>
              </w:rPr>
              <w:t>You must act to deliver good outcomes for retail customers</w:t>
            </w:r>
          </w:p>
        </w:tc>
      </w:tr>
    </w:tbl>
    <w:p w14:paraId="3F7E802A" w14:textId="77777777" w:rsidR="00763F7A" w:rsidRPr="002355A2" w:rsidRDefault="00763F7A">
      <w:pPr>
        <w:rPr>
          <w:sz w:val="19"/>
        </w:rPr>
        <w:sectPr w:rsidR="00763F7A" w:rsidRPr="002355A2" w:rsidSect="008118F4">
          <w:type w:val="continuous"/>
          <w:pgSz w:w="11910" w:h="16840"/>
          <w:pgMar w:top="426" w:right="1280" w:bottom="280" w:left="1300" w:header="720" w:footer="720" w:gutter="0"/>
          <w:cols w:space="720"/>
        </w:sectPr>
      </w:pPr>
    </w:p>
    <w:p w14:paraId="19F0D936" w14:textId="77777777" w:rsidR="00763F7A" w:rsidRPr="002355A2" w:rsidRDefault="00733B6C" w:rsidP="008118F4">
      <w:pPr>
        <w:pStyle w:val="Heading1"/>
        <w:spacing w:before="98"/>
        <w:ind w:left="0"/>
        <w:rPr>
          <w:u w:val="none"/>
        </w:rPr>
      </w:pPr>
      <w:r w:rsidRPr="002355A2">
        <w:rPr>
          <w:color w:val="1F497C"/>
          <w:u w:val="none"/>
        </w:rPr>
        <w:lastRenderedPageBreak/>
        <w:t>Position</w:t>
      </w:r>
      <w:r w:rsidRPr="002355A2">
        <w:rPr>
          <w:color w:val="1F497C"/>
          <w:spacing w:val="18"/>
          <w:u w:val="none"/>
        </w:rPr>
        <w:t xml:space="preserve"> </w:t>
      </w:r>
      <w:r w:rsidRPr="002355A2">
        <w:rPr>
          <w:color w:val="1F497C"/>
          <w:spacing w:val="-2"/>
          <w:u w:val="none"/>
        </w:rPr>
        <w:t>Overview</w:t>
      </w:r>
    </w:p>
    <w:p w14:paraId="47C9AEA1" w14:textId="77777777" w:rsidR="00763F7A" w:rsidRPr="002355A2" w:rsidRDefault="00763F7A">
      <w:pPr>
        <w:pStyle w:val="BodyText"/>
        <w:spacing w:before="3"/>
        <w:rPr>
          <w:b/>
          <w:sz w:val="27"/>
        </w:rPr>
      </w:pPr>
    </w:p>
    <w:p w14:paraId="09993683" w14:textId="21978921" w:rsidR="00763F7A" w:rsidRPr="002355A2" w:rsidRDefault="00BF7DD9">
      <w:pPr>
        <w:pStyle w:val="BodyText"/>
        <w:rPr>
          <w:sz w:val="20"/>
          <w:szCs w:val="20"/>
        </w:rPr>
      </w:pPr>
      <w:r w:rsidRPr="002355A2">
        <w:rPr>
          <w:sz w:val="20"/>
          <w:szCs w:val="20"/>
        </w:rPr>
        <w:t>As a member of the Business Systems Team, you will manage and support business applications, ensuring data integrity and optimi</w:t>
      </w:r>
      <w:r w:rsidR="002525E9" w:rsidRPr="002355A2">
        <w:rPr>
          <w:sz w:val="20"/>
          <w:szCs w:val="20"/>
        </w:rPr>
        <w:t>s</w:t>
      </w:r>
      <w:r w:rsidRPr="002355A2">
        <w:rPr>
          <w:sz w:val="20"/>
          <w:szCs w:val="20"/>
        </w:rPr>
        <w:t>ing processes across the organi</w:t>
      </w:r>
      <w:r w:rsidR="002525E9" w:rsidRPr="002355A2">
        <w:rPr>
          <w:sz w:val="20"/>
          <w:szCs w:val="20"/>
        </w:rPr>
        <w:t>s</w:t>
      </w:r>
      <w:r w:rsidRPr="002355A2">
        <w:rPr>
          <w:sz w:val="20"/>
          <w:szCs w:val="20"/>
        </w:rPr>
        <w:t>ation. The main system responsibility will be for OneView</w:t>
      </w:r>
      <w:r w:rsidR="008118F4" w:rsidRPr="002355A2">
        <w:rPr>
          <w:sz w:val="20"/>
          <w:szCs w:val="20"/>
        </w:rPr>
        <w:t xml:space="preserve"> or any future replacement of this system.</w:t>
      </w:r>
    </w:p>
    <w:p w14:paraId="44BEB056" w14:textId="732F9334" w:rsidR="00BF7DD9" w:rsidRPr="002355A2" w:rsidRDefault="00BF7DD9" w:rsidP="00BF7DD9">
      <w:pPr>
        <w:widowControl/>
        <w:numPr>
          <w:ilvl w:val="0"/>
          <w:numId w:val="4"/>
        </w:numPr>
        <w:autoSpaceDE/>
        <w:autoSpaceDN/>
        <w:spacing w:after="80"/>
        <w:jc w:val="both"/>
        <w:rPr>
          <w:sz w:val="20"/>
          <w:szCs w:val="20"/>
        </w:rPr>
      </w:pPr>
      <w:r w:rsidRPr="002355A2">
        <w:rPr>
          <w:b/>
          <w:bCs/>
          <w:sz w:val="20"/>
          <w:szCs w:val="20"/>
        </w:rPr>
        <w:t>Continuous Process Improvement</w:t>
      </w:r>
      <w:r w:rsidRPr="002355A2">
        <w:rPr>
          <w:sz w:val="20"/>
          <w:szCs w:val="20"/>
        </w:rPr>
        <w:t xml:space="preserve"> You will work </w:t>
      </w:r>
      <w:r w:rsidR="00B71476" w:rsidRPr="002355A2">
        <w:rPr>
          <w:sz w:val="20"/>
          <w:szCs w:val="20"/>
        </w:rPr>
        <w:t xml:space="preserve">with </w:t>
      </w:r>
      <w:r w:rsidRPr="002355A2">
        <w:rPr>
          <w:sz w:val="20"/>
          <w:szCs w:val="20"/>
        </w:rPr>
        <w:t>key stakeholders to implement the design of business processes into systems, engage in continuous improvement, and support business transformation initiatives</w:t>
      </w:r>
    </w:p>
    <w:p w14:paraId="627FB027" w14:textId="52D1F0BF" w:rsidR="00BF7DD9" w:rsidRPr="002355A2" w:rsidRDefault="00BF7DD9" w:rsidP="00BF7DD9">
      <w:pPr>
        <w:widowControl/>
        <w:numPr>
          <w:ilvl w:val="0"/>
          <w:numId w:val="4"/>
        </w:numPr>
        <w:autoSpaceDE/>
        <w:autoSpaceDN/>
        <w:spacing w:after="80"/>
        <w:jc w:val="both"/>
        <w:rPr>
          <w:sz w:val="20"/>
          <w:szCs w:val="20"/>
        </w:rPr>
      </w:pPr>
      <w:r w:rsidRPr="002355A2">
        <w:rPr>
          <w:b/>
          <w:bCs/>
          <w:sz w:val="20"/>
          <w:szCs w:val="20"/>
        </w:rPr>
        <w:t xml:space="preserve">System Releases </w:t>
      </w:r>
      <w:r w:rsidRPr="002355A2">
        <w:rPr>
          <w:sz w:val="20"/>
          <w:szCs w:val="20"/>
        </w:rPr>
        <w:t>liaise with IT Application team</w:t>
      </w:r>
      <w:r w:rsidR="002506A1" w:rsidRPr="002355A2">
        <w:rPr>
          <w:sz w:val="20"/>
          <w:szCs w:val="20"/>
        </w:rPr>
        <w:t>,</w:t>
      </w:r>
      <w:r w:rsidR="002355A2">
        <w:rPr>
          <w:sz w:val="20"/>
          <w:szCs w:val="20"/>
        </w:rPr>
        <w:t xml:space="preserve"> </w:t>
      </w:r>
      <w:r w:rsidRPr="002355A2">
        <w:rPr>
          <w:sz w:val="20"/>
          <w:szCs w:val="20"/>
        </w:rPr>
        <w:t xml:space="preserve">third-party suppliers </w:t>
      </w:r>
      <w:r w:rsidR="002506A1" w:rsidRPr="002355A2">
        <w:rPr>
          <w:sz w:val="20"/>
          <w:szCs w:val="20"/>
        </w:rPr>
        <w:t xml:space="preserve">and end users </w:t>
      </w:r>
      <w:r w:rsidRPr="002355A2">
        <w:rPr>
          <w:sz w:val="20"/>
          <w:szCs w:val="20"/>
        </w:rPr>
        <w:t>for system issues and new releases.</w:t>
      </w:r>
    </w:p>
    <w:p w14:paraId="5795AAFF" w14:textId="52594F84" w:rsidR="00BF7DD9" w:rsidRPr="002355A2" w:rsidRDefault="00BF7DD9" w:rsidP="00BF7DD9">
      <w:pPr>
        <w:widowControl/>
        <w:numPr>
          <w:ilvl w:val="0"/>
          <w:numId w:val="4"/>
        </w:numPr>
        <w:autoSpaceDE/>
        <w:autoSpaceDN/>
        <w:spacing w:after="80"/>
        <w:jc w:val="both"/>
        <w:rPr>
          <w:sz w:val="20"/>
          <w:szCs w:val="20"/>
        </w:rPr>
      </w:pPr>
      <w:r w:rsidRPr="002355A2">
        <w:rPr>
          <w:b/>
          <w:bCs/>
          <w:sz w:val="20"/>
          <w:szCs w:val="20"/>
        </w:rPr>
        <w:t>Collaboration and Reporting</w:t>
      </w:r>
      <w:r w:rsidRPr="002355A2">
        <w:rPr>
          <w:sz w:val="20"/>
          <w:szCs w:val="20"/>
        </w:rPr>
        <w:t xml:space="preserve"> Work with the Data Analytics team</w:t>
      </w:r>
      <w:r w:rsidR="00E97F5C" w:rsidRPr="002355A2">
        <w:rPr>
          <w:sz w:val="20"/>
          <w:szCs w:val="20"/>
        </w:rPr>
        <w:t xml:space="preserve"> and the Delegated Oversight team</w:t>
      </w:r>
      <w:r w:rsidRPr="002355A2">
        <w:rPr>
          <w:sz w:val="20"/>
          <w:szCs w:val="20"/>
        </w:rPr>
        <w:t xml:space="preserve"> to create dashboards and reports</w:t>
      </w:r>
      <w:r w:rsidR="00E97F5C" w:rsidRPr="002355A2">
        <w:rPr>
          <w:sz w:val="20"/>
          <w:szCs w:val="20"/>
        </w:rPr>
        <w:t xml:space="preserve">. </w:t>
      </w:r>
    </w:p>
    <w:p w14:paraId="23CDE8E2" w14:textId="77777777" w:rsidR="00BF7DD9" w:rsidRPr="002355A2" w:rsidRDefault="00BF7DD9" w:rsidP="00BF7DD9">
      <w:pPr>
        <w:widowControl/>
        <w:numPr>
          <w:ilvl w:val="0"/>
          <w:numId w:val="4"/>
        </w:numPr>
        <w:autoSpaceDE/>
        <w:autoSpaceDN/>
        <w:spacing w:after="80"/>
        <w:jc w:val="both"/>
        <w:rPr>
          <w:sz w:val="20"/>
          <w:szCs w:val="20"/>
        </w:rPr>
      </w:pPr>
      <w:r w:rsidRPr="002355A2">
        <w:rPr>
          <w:b/>
          <w:bCs/>
          <w:sz w:val="20"/>
          <w:szCs w:val="20"/>
        </w:rPr>
        <w:t>Data Integrity</w:t>
      </w:r>
      <w:r w:rsidRPr="002355A2">
        <w:rPr>
          <w:sz w:val="20"/>
          <w:szCs w:val="20"/>
        </w:rPr>
        <w:t xml:space="preserve"> You will work with the Data Governance team to make sure all changes to the system go through the correct governance to maintain the down-stream integrity of data. </w:t>
      </w:r>
    </w:p>
    <w:p w14:paraId="3A901692" w14:textId="77777777" w:rsidR="00BF7DD9" w:rsidRPr="002355A2" w:rsidRDefault="00BF7DD9">
      <w:pPr>
        <w:pStyle w:val="BodyText"/>
        <w:rPr>
          <w:sz w:val="22"/>
        </w:rPr>
      </w:pPr>
    </w:p>
    <w:p w14:paraId="55CCE368" w14:textId="77777777" w:rsidR="00763F7A" w:rsidRPr="002355A2" w:rsidRDefault="00763F7A">
      <w:pPr>
        <w:pStyle w:val="BodyText"/>
        <w:rPr>
          <w:sz w:val="23"/>
        </w:rPr>
      </w:pPr>
    </w:p>
    <w:p w14:paraId="303CDFE1" w14:textId="77777777" w:rsidR="00763F7A" w:rsidRPr="002355A2" w:rsidRDefault="00733B6C">
      <w:pPr>
        <w:pStyle w:val="Heading1"/>
        <w:rPr>
          <w:u w:val="none"/>
        </w:rPr>
      </w:pPr>
      <w:r w:rsidRPr="002355A2">
        <w:rPr>
          <w:color w:val="1F497C"/>
          <w:u w:val="none"/>
        </w:rPr>
        <w:t>Essential</w:t>
      </w:r>
      <w:r w:rsidRPr="002355A2">
        <w:rPr>
          <w:color w:val="1F497C"/>
          <w:spacing w:val="15"/>
          <w:u w:val="none"/>
        </w:rPr>
        <w:t xml:space="preserve"> </w:t>
      </w:r>
      <w:r w:rsidRPr="002355A2">
        <w:rPr>
          <w:color w:val="1F497C"/>
          <w:u w:val="none"/>
        </w:rPr>
        <w:t>Job</w:t>
      </w:r>
      <w:r w:rsidRPr="002355A2">
        <w:rPr>
          <w:color w:val="1F497C"/>
          <w:spacing w:val="10"/>
          <w:u w:val="none"/>
        </w:rPr>
        <w:t xml:space="preserve"> </w:t>
      </w:r>
      <w:r w:rsidRPr="002355A2">
        <w:rPr>
          <w:color w:val="1F497C"/>
          <w:spacing w:val="-2"/>
          <w:u w:val="none"/>
        </w:rPr>
        <w:t>Functions</w:t>
      </w:r>
    </w:p>
    <w:p w14:paraId="2A657F13" w14:textId="77777777" w:rsidR="00763F7A" w:rsidRPr="002355A2" w:rsidRDefault="00763F7A">
      <w:pPr>
        <w:pStyle w:val="BodyText"/>
        <w:spacing w:before="4"/>
        <w:rPr>
          <w:b/>
          <w:sz w:val="20"/>
        </w:rPr>
      </w:pPr>
    </w:p>
    <w:p w14:paraId="12C8C88F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ind w:left="450" w:hanging="350"/>
        <w:rPr>
          <w:sz w:val="19"/>
        </w:rPr>
      </w:pPr>
      <w:r w:rsidRPr="002355A2">
        <w:rPr>
          <w:sz w:val="19"/>
        </w:rPr>
        <w:t>Manage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access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rights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6"/>
          <w:sz w:val="19"/>
        </w:rPr>
        <w:t xml:space="preserve"> </w:t>
      </w:r>
      <w:r w:rsidRPr="002355A2">
        <w:rPr>
          <w:sz w:val="19"/>
        </w:rPr>
        <w:t>user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carry</w:t>
      </w:r>
      <w:r w:rsidRPr="002355A2">
        <w:rPr>
          <w:spacing w:val="6"/>
          <w:sz w:val="19"/>
        </w:rPr>
        <w:t xml:space="preserve"> </w:t>
      </w:r>
      <w:r w:rsidRPr="002355A2">
        <w:rPr>
          <w:sz w:val="19"/>
        </w:rPr>
        <w:t>out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user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admin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7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10"/>
          <w:sz w:val="19"/>
        </w:rPr>
        <w:t xml:space="preserve"> </w:t>
      </w:r>
      <w:r w:rsidRPr="002355A2">
        <w:rPr>
          <w:spacing w:val="-2"/>
          <w:sz w:val="19"/>
        </w:rPr>
        <w:t>system</w:t>
      </w:r>
    </w:p>
    <w:p w14:paraId="3BC2C275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before="5"/>
        <w:ind w:left="450" w:hanging="350"/>
        <w:rPr>
          <w:sz w:val="19"/>
        </w:rPr>
      </w:pPr>
      <w:r w:rsidRPr="002355A2">
        <w:rPr>
          <w:sz w:val="19"/>
        </w:rPr>
        <w:t>Manage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workflow</w:t>
      </w:r>
      <w:r w:rsidRPr="002355A2">
        <w:rPr>
          <w:spacing w:val="7"/>
          <w:sz w:val="19"/>
        </w:rPr>
        <w:t xml:space="preserve"> </w:t>
      </w:r>
      <w:r w:rsidRPr="002355A2">
        <w:rPr>
          <w:sz w:val="19"/>
        </w:rPr>
        <w:t>groups</w:t>
      </w:r>
      <w:r w:rsidRPr="002355A2">
        <w:rPr>
          <w:spacing w:val="16"/>
          <w:sz w:val="19"/>
        </w:rPr>
        <w:t xml:space="preserve"> </w:t>
      </w:r>
      <w:r w:rsidRPr="002355A2">
        <w:rPr>
          <w:sz w:val="19"/>
        </w:rPr>
        <w:t>associated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user</w:t>
      </w:r>
      <w:r w:rsidRPr="002355A2">
        <w:rPr>
          <w:spacing w:val="13"/>
          <w:sz w:val="19"/>
        </w:rPr>
        <w:t xml:space="preserve"> </w:t>
      </w:r>
      <w:r w:rsidRPr="002355A2">
        <w:rPr>
          <w:spacing w:val="-2"/>
          <w:sz w:val="19"/>
        </w:rPr>
        <w:t>access.</w:t>
      </w:r>
    </w:p>
    <w:p w14:paraId="39AAD84C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before="3" w:line="247" w:lineRule="auto"/>
        <w:ind w:right="110" w:hanging="348"/>
        <w:rPr>
          <w:sz w:val="19"/>
        </w:rPr>
      </w:pPr>
      <w:r w:rsidRPr="002355A2">
        <w:rPr>
          <w:sz w:val="19"/>
        </w:rPr>
        <w:t xml:space="preserve">Assist the business when raising user access tickets with IT – ensure roles and user groups are clearly </w:t>
      </w:r>
      <w:r w:rsidRPr="002355A2">
        <w:rPr>
          <w:spacing w:val="-2"/>
          <w:sz w:val="19"/>
        </w:rPr>
        <w:t>defined</w:t>
      </w:r>
    </w:p>
    <w:p w14:paraId="6A38B49F" w14:textId="200F19B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line="231" w:lineRule="exact"/>
        <w:ind w:left="450" w:hanging="350"/>
        <w:rPr>
          <w:sz w:val="19"/>
        </w:rPr>
      </w:pPr>
      <w:r w:rsidRPr="002355A2">
        <w:rPr>
          <w:sz w:val="19"/>
        </w:rPr>
        <w:t>Liaise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with</w:t>
      </w:r>
      <w:r w:rsidRPr="002355A2">
        <w:rPr>
          <w:spacing w:val="13"/>
          <w:sz w:val="19"/>
        </w:rPr>
        <w:t xml:space="preserve"> </w:t>
      </w:r>
      <w:r w:rsidR="008118F4" w:rsidRPr="002355A2">
        <w:rPr>
          <w:spacing w:val="13"/>
          <w:sz w:val="19"/>
        </w:rPr>
        <w:t>the vendor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on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7"/>
          <w:sz w:val="19"/>
        </w:rPr>
        <w:t xml:space="preserve"> </w:t>
      </w:r>
      <w:r w:rsidRPr="002355A2">
        <w:rPr>
          <w:sz w:val="19"/>
        </w:rPr>
        <w:t>management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issues,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new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updates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functionality</w:t>
      </w:r>
      <w:r w:rsidRPr="002355A2">
        <w:rPr>
          <w:spacing w:val="15"/>
          <w:sz w:val="19"/>
        </w:rPr>
        <w:t xml:space="preserve"> </w:t>
      </w:r>
      <w:r w:rsidRPr="002355A2">
        <w:rPr>
          <w:spacing w:val="-2"/>
          <w:sz w:val="19"/>
        </w:rPr>
        <w:t>enhancements</w:t>
      </w:r>
    </w:p>
    <w:p w14:paraId="1C762FE0" w14:textId="48A1C9C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before="2"/>
        <w:ind w:left="450" w:hanging="350"/>
        <w:rPr>
          <w:sz w:val="19"/>
        </w:rPr>
      </w:pPr>
      <w:r w:rsidRPr="002355A2">
        <w:rPr>
          <w:sz w:val="19"/>
        </w:rPr>
        <w:t>Maintain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change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logs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–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ensuring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any</w:t>
      </w:r>
      <w:r w:rsidRPr="002355A2">
        <w:rPr>
          <w:spacing w:val="7"/>
          <w:sz w:val="19"/>
        </w:rPr>
        <w:t xml:space="preserve"> </w:t>
      </w:r>
      <w:r w:rsidRPr="002355A2">
        <w:rPr>
          <w:sz w:val="19"/>
        </w:rPr>
        <w:t>new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issues</w:t>
      </w:r>
      <w:r w:rsidRPr="002355A2">
        <w:rPr>
          <w:spacing w:val="16"/>
          <w:sz w:val="19"/>
        </w:rPr>
        <w:t xml:space="preserve"> </w:t>
      </w:r>
      <w:r w:rsidRPr="002355A2">
        <w:rPr>
          <w:sz w:val="19"/>
        </w:rPr>
        <w:t>are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documented,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prioritised,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reviewed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with</w:t>
      </w:r>
      <w:r w:rsidRPr="002355A2">
        <w:rPr>
          <w:spacing w:val="12"/>
          <w:sz w:val="19"/>
        </w:rPr>
        <w:t xml:space="preserve"> </w:t>
      </w:r>
      <w:r w:rsidR="008118F4" w:rsidRPr="002355A2">
        <w:rPr>
          <w:spacing w:val="13"/>
          <w:sz w:val="19"/>
        </w:rPr>
        <w:t>the vendor</w:t>
      </w:r>
    </w:p>
    <w:p w14:paraId="7D175E5E" w14:textId="4A68B4C9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before="5"/>
        <w:ind w:left="450" w:hanging="350"/>
        <w:rPr>
          <w:sz w:val="19"/>
        </w:rPr>
      </w:pPr>
      <w:r w:rsidRPr="002355A2">
        <w:rPr>
          <w:sz w:val="19"/>
        </w:rPr>
        <w:t>Manage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deployment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new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releases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in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functionality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(approx.</w:t>
      </w:r>
      <w:r w:rsidRPr="002355A2">
        <w:rPr>
          <w:spacing w:val="16"/>
          <w:sz w:val="19"/>
        </w:rPr>
        <w:t xml:space="preserve"> </w:t>
      </w:r>
      <w:r w:rsidRPr="002355A2">
        <w:rPr>
          <w:sz w:val="19"/>
        </w:rPr>
        <w:t>every</w:t>
      </w:r>
      <w:r w:rsidRPr="002355A2">
        <w:rPr>
          <w:spacing w:val="5"/>
          <w:sz w:val="19"/>
        </w:rPr>
        <w:t xml:space="preserve"> </w:t>
      </w:r>
      <w:r w:rsidRPr="002355A2">
        <w:rPr>
          <w:sz w:val="19"/>
        </w:rPr>
        <w:t>6</w:t>
      </w:r>
      <w:r w:rsidRPr="002355A2">
        <w:rPr>
          <w:spacing w:val="13"/>
          <w:sz w:val="19"/>
        </w:rPr>
        <w:t xml:space="preserve"> </w:t>
      </w:r>
      <w:r w:rsidRPr="002355A2">
        <w:rPr>
          <w:spacing w:val="-2"/>
          <w:sz w:val="19"/>
        </w:rPr>
        <w:t>weeks)</w:t>
      </w:r>
    </w:p>
    <w:p w14:paraId="048C2C9F" w14:textId="094A04B2" w:rsidR="00763F7A" w:rsidRPr="002355A2" w:rsidRDefault="00733B6C">
      <w:pPr>
        <w:pStyle w:val="ListParagraph"/>
        <w:numPr>
          <w:ilvl w:val="1"/>
          <w:numId w:val="2"/>
        </w:numPr>
        <w:tabs>
          <w:tab w:val="left" w:pos="1153"/>
        </w:tabs>
        <w:spacing w:before="12" w:line="230" w:lineRule="auto"/>
        <w:ind w:right="110"/>
        <w:rPr>
          <w:sz w:val="19"/>
        </w:rPr>
      </w:pPr>
      <w:r w:rsidRPr="002355A2">
        <w:rPr>
          <w:sz w:val="19"/>
        </w:rPr>
        <w:t>Liaising</w:t>
      </w:r>
      <w:r w:rsidRPr="002355A2">
        <w:rPr>
          <w:spacing w:val="30"/>
          <w:sz w:val="19"/>
        </w:rPr>
        <w:t xml:space="preserve"> </w:t>
      </w:r>
      <w:r w:rsidRPr="002355A2">
        <w:rPr>
          <w:sz w:val="19"/>
        </w:rPr>
        <w:t>&amp;</w:t>
      </w:r>
      <w:r w:rsidRPr="002355A2">
        <w:rPr>
          <w:spacing w:val="28"/>
          <w:sz w:val="19"/>
        </w:rPr>
        <w:t xml:space="preserve"> </w:t>
      </w:r>
      <w:r w:rsidRPr="002355A2">
        <w:rPr>
          <w:sz w:val="19"/>
        </w:rPr>
        <w:t>supporting</w:t>
      </w:r>
      <w:r w:rsidRPr="002355A2">
        <w:rPr>
          <w:spacing w:val="31"/>
          <w:sz w:val="19"/>
        </w:rPr>
        <w:t xml:space="preserve"> </w:t>
      </w:r>
      <w:r w:rsidR="0045288E" w:rsidRPr="002355A2">
        <w:rPr>
          <w:sz w:val="19"/>
        </w:rPr>
        <w:t>with</w:t>
      </w:r>
      <w:r w:rsidRPr="002355A2">
        <w:rPr>
          <w:spacing w:val="31"/>
          <w:sz w:val="19"/>
        </w:rPr>
        <w:t xml:space="preserve"> </w:t>
      </w:r>
      <w:r w:rsidRPr="002355A2">
        <w:rPr>
          <w:sz w:val="19"/>
        </w:rPr>
        <w:t>SME's</w:t>
      </w:r>
      <w:r w:rsidRPr="002355A2">
        <w:rPr>
          <w:spacing w:val="31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31"/>
          <w:sz w:val="19"/>
        </w:rPr>
        <w:t xml:space="preserve"> </w:t>
      </w:r>
      <w:r w:rsidRPr="002355A2">
        <w:rPr>
          <w:sz w:val="19"/>
        </w:rPr>
        <w:t>understand</w:t>
      </w:r>
      <w:r w:rsidRPr="002355A2">
        <w:rPr>
          <w:spacing w:val="30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29"/>
          <w:sz w:val="19"/>
        </w:rPr>
        <w:t xml:space="preserve"> </w:t>
      </w:r>
      <w:r w:rsidRPr="002355A2">
        <w:rPr>
          <w:sz w:val="19"/>
        </w:rPr>
        <w:t>document</w:t>
      </w:r>
      <w:r w:rsidRPr="002355A2">
        <w:rPr>
          <w:spacing w:val="32"/>
          <w:sz w:val="19"/>
        </w:rPr>
        <w:t xml:space="preserve"> </w:t>
      </w:r>
      <w:r w:rsidRPr="002355A2">
        <w:rPr>
          <w:sz w:val="19"/>
        </w:rPr>
        <w:t>Sprint</w:t>
      </w:r>
      <w:r w:rsidRPr="002355A2">
        <w:rPr>
          <w:spacing w:val="35"/>
          <w:sz w:val="19"/>
        </w:rPr>
        <w:t xml:space="preserve"> </w:t>
      </w:r>
      <w:r w:rsidRPr="002355A2">
        <w:rPr>
          <w:sz w:val="19"/>
        </w:rPr>
        <w:t>releases</w:t>
      </w:r>
      <w:r w:rsidRPr="002355A2">
        <w:rPr>
          <w:spacing w:val="31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31"/>
          <w:sz w:val="19"/>
        </w:rPr>
        <w:t xml:space="preserve"> </w:t>
      </w:r>
      <w:r w:rsidRPr="002355A2">
        <w:rPr>
          <w:sz w:val="19"/>
        </w:rPr>
        <w:t>effect</w:t>
      </w:r>
      <w:r w:rsidRPr="002355A2">
        <w:rPr>
          <w:spacing w:val="31"/>
          <w:sz w:val="19"/>
        </w:rPr>
        <w:t xml:space="preserve"> </w:t>
      </w:r>
      <w:r w:rsidRPr="002355A2">
        <w:rPr>
          <w:sz w:val="19"/>
        </w:rPr>
        <w:t>on various modules</w:t>
      </w:r>
    </w:p>
    <w:p w14:paraId="1098759B" w14:textId="11A84C21" w:rsidR="00763F7A" w:rsidRPr="002355A2" w:rsidRDefault="001E6AFA">
      <w:pPr>
        <w:pStyle w:val="ListParagraph"/>
        <w:numPr>
          <w:ilvl w:val="1"/>
          <w:numId w:val="2"/>
        </w:numPr>
        <w:tabs>
          <w:tab w:val="left" w:pos="1153"/>
        </w:tabs>
        <w:spacing w:before="4" w:line="230" w:lineRule="exact"/>
        <w:rPr>
          <w:sz w:val="19"/>
        </w:rPr>
      </w:pPr>
      <w:r w:rsidRPr="002355A2">
        <w:rPr>
          <w:sz w:val="19"/>
        </w:rPr>
        <w:t>carry out</w:t>
      </w:r>
      <w:r w:rsidR="001058E9" w:rsidRPr="002355A2">
        <w:rPr>
          <w:spacing w:val="11"/>
          <w:sz w:val="19"/>
        </w:rPr>
        <w:t xml:space="preserve"> </w:t>
      </w:r>
      <w:r w:rsidR="00733B6C" w:rsidRPr="002355A2">
        <w:rPr>
          <w:sz w:val="19"/>
        </w:rPr>
        <w:t>testing</w:t>
      </w:r>
      <w:r w:rsidR="00733B6C" w:rsidRPr="002355A2">
        <w:rPr>
          <w:spacing w:val="10"/>
          <w:sz w:val="19"/>
        </w:rPr>
        <w:t xml:space="preserve"> </w:t>
      </w:r>
      <w:r w:rsidR="00733B6C" w:rsidRPr="002355A2">
        <w:rPr>
          <w:sz w:val="19"/>
        </w:rPr>
        <w:t>and</w:t>
      </w:r>
      <w:r w:rsidR="00733B6C" w:rsidRPr="002355A2">
        <w:rPr>
          <w:spacing w:val="12"/>
          <w:sz w:val="19"/>
        </w:rPr>
        <w:t xml:space="preserve"> </w:t>
      </w:r>
      <w:r w:rsidR="00733B6C" w:rsidRPr="002355A2">
        <w:rPr>
          <w:sz w:val="19"/>
        </w:rPr>
        <w:t>feedback</w:t>
      </w:r>
      <w:r w:rsidR="00733B6C" w:rsidRPr="002355A2">
        <w:rPr>
          <w:spacing w:val="11"/>
          <w:sz w:val="19"/>
        </w:rPr>
        <w:t xml:space="preserve"> </w:t>
      </w:r>
      <w:r w:rsidR="00733B6C" w:rsidRPr="002355A2">
        <w:rPr>
          <w:sz w:val="19"/>
        </w:rPr>
        <w:t>to</w:t>
      </w:r>
      <w:r w:rsidR="00733B6C" w:rsidRPr="002355A2">
        <w:rPr>
          <w:spacing w:val="14"/>
          <w:sz w:val="19"/>
        </w:rPr>
        <w:t xml:space="preserve"> </w:t>
      </w:r>
      <w:r w:rsidR="008118F4" w:rsidRPr="002355A2">
        <w:rPr>
          <w:spacing w:val="13"/>
          <w:sz w:val="19"/>
        </w:rPr>
        <w:t>the vendor</w:t>
      </w:r>
    </w:p>
    <w:p w14:paraId="43E4645F" w14:textId="23385BFF" w:rsidR="00763F7A" w:rsidRPr="002355A2" w:rsidRDefault="00733B6C">
      <w:pPr>
        <w:pStyle w:val="ListParagraph"/>
        <w:numPr>
          <w:ilvl w:val="1"/>
          <w:numId w:val="2"/>
        </w:numPr>
        <w:tabs>
          <w:tab w:val="left" w:pos="1153"/>
        </w:tabs>
        <w:spacing w:line="224" w:lineRule="exact"/>
        <w:rPr>
          <w:sz w:val="19"/>
        </w:rPr>
      </w:pPr>
      <w:r w:rsidRPr="002355A2">
        <w:rPr>
          <w:sz w:val="19"/>
        </w:rPr>
        <w:t>Complete</w:t>
      </w:r>
      <w:r w:rsidRPr="002355A2">
        <w:rPr>
          <w:spacing w:val="-2"/>
          <w:sz w:val="19"/>
        </w:rPr>
        <w:t xml:space="preserve"> </w:t>
      </w:r>
      <w:r w:rsidRPr="002355A2">
        <w:rPr>
          <w:sz w:val="19"/>
        </w:rPr>
        <w:t>a</w:t>
      </w:r>
      <w:r w:rsidRPr="002355A2">
        <w:rPr>
          <w:spacing w:val="-4"/>
          <w:sz w:val="19"/>
        </w:rPr>
        <w:t xml:space="preserve"> </w:t>
      </w:r>
      <w:r w:rsidRPr="002355A2">
        <w:rPr>
          <w:sz w:val="19"/>
        </w:rPr>
        <w:t>regression</w:t>
      </w:r>
      <w:r w:rsidRPr="002355A2">
        <w:rPr>
          <w:spacing w:val="-4"/>
          <w:sz w:val="19"/>
        </w:rPr>
        <w:t xml:space="preserve"> </w:t>
      </w:r>
      <w:r w:rsidRPr="002355A2">
        <w:rPr>
          <w:sz w:val="19"/>
        </w:rPr>
        <w:t>test</w:t>
      </w:r>
      <w:r w:rsidRPr="002355A2">
        <w:rPr>
          <w:spacing w:val="-2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-2"/>
          <w:sz w:val="19"/>
        </w:rPr>
        <w:t xml:space="preserve"> </w:t>
      </w:r>
      <w:r w:rsidRPr="002355A2">
        <w:rPr>
          <w:sz w:val="19"/>
        </w:rPr>
        <w:t>ensure</w:t>
      </w:r>
      <w:r w:rsidRPr="002355A2">
        <w:rPr>
          <w:spacing w:val="-1"/>
          <w:sz w:val="19"/>
        </w:rPr>
        <w:t xml:space="preserve"> </w:t>
      </w:r>
      <w:r w:rsidRPr="002355A2">
        <w:rPr>
          <w:sz w:val="19"/>
        </w:rPr>
        <w:t>changes</w:t>
      </w:r>
      <w:r w:rsidRPr="002355A2">
        <w:rPr>
          <w:spacing w:val="1"/>
          <w:sz w:val="19"/>
        </w:rPr>
        <w:t xml:space="preserve"> </w:t>
      </w:r>
      <w:r w:rsidRPr="002355A2">
        <w:rPr>
          <w:sz w:val="19"/>
        </w:rPr>
        <w:t>have not had</w:t>
      </w:r>
      <w:r w:rsidRPr="002355A2">
        <w:rPr>
          <w:spacing w:val="-2"/>
          <w:sz w:val="19"/>
        </w:rPr>
        <w:t xml:space="preserve"> </w:t>
      </w:r>
      <w:r w:rsidRPr="002355A2">
        <w:rPr>
          <w:sz w:val="19"/>
        </w:rPr>
        <w:t>a</w:t>
      </w:r>
      <w:r w:rsidRPr="002355A2">
        <w:rPr>
          <w:spacing w:val="-1"/>
          <w:sz w:val="19"/>
        </w:rPr>
        <w:t xml:space="preserve"> </w:t>
      </w:r>
      <w:r w:rsidRPr="002355A2">
        <w:rPr>
          <w:sz w:val="19"/>
        </w:rPr>
        <w:t>detrimental</w:t>
      </w:r>
      <w:r w:rsidRPr="002355A2">
        <w:rPr>
          <w:spacing w:val="-1"/>
          <w:sz w:val="19"/>
        </w:rPr>
        <w:t xml:space="preserve"> </w:t>
      </w:r>
      <w:r w:rsidRPr="002355A2">
        <w:rPr>
          <w:sz w:val="19"/>
        </w:rPr>
        <w:t>impact</w:t>
      </w:r>
      <w:r w:rsidRPr="002355A2">
        <w:rPr>
          <w:spacing w:val="2"/>
          <w:sz w:val="19"/>
        </w:rPr>
        <w:t xml:space="preserve"> </w:t>
      </w:r>
      <w:r w:rsidRPr="002355A2">
        <w:rPr>
          <w:sz w:val="19"/>
        </w:rPr>
        <w:t>on</w:t>
      </w:r>
      <w:r w:rsidRPr="002355A2">
        <w:rPr>
          <w:spacing w:val="-7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-4"/>
          <w:sz w:val="19"/>
        </w:rPr>
        <w:t xml:space="preserve"> </w:t>
      </w:r>
      <w:r w:rsidRPr="002355A2">
        <w:rPr>
          <w:spacing w:val="-2"/>
          <w:sz w:val="19"/>
        </w:rPr>
        <w:t>system</w:t>
      </w:r>
      <w:r w:rsidR="0045288E" w:rsidRPr="002355A2">
        <w:rPr>
          <w:spacing w:val="-2"/>
          <w:sz w:val="19"/>
        </w:rPr>
        <w:t xml:space="preserve"> or business workflows </w:t>
      </w:r>
    </w:p>
    <w:p w14:paraId="2BEB58AB" w14:textId="78FD410B" w:rsidR="00763F7A" w:rsidRPr="002355A2" w:rsidRDefault="00733B6C">
      <w:pPr>
        <w:pStyle w:val="ListParagraph"/>
        <w:numPr>
          <w:ilvl w:val="1"/>
          <w:numId w:val="2"/>
        </w:numPr>
        <w:tabs>
          <w:tab w:val="left" w:pos="1153"/>
        </w:tabs>
        <w:spacing w:line="223" w:lineRule="exact"/>
        <w:rPr>
          <w:sz w:val="19"/>
        </w:rPr>
      </w:pPr>
      <w:r w:rsidRPr="002355A2">
        <w:rPr>
          <w:sz w:val="19"/>
        </w:rPr>
        <w:t>Summarise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changes</w:t>
      </w:r>
      <w:r w:rsidRPr="002355A2">
        <w:rPr>
          <w:spacing w:val="16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6"/>
          <w:sz w:val="19"/>
        </w:rPr>
        <w:t xml:space="preserve"> </w:t>
      </w:r>
      <w:r w:rsidRPr="002355A2">
        <w:rPr>
          <w:sz w:val="19"/>
        </w:rPr>
        <w:t>distribute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2"/>
          <w:sz w:val="19"/>
        </w:rPr>
        <w:t xml:space="preserve"> </w:t>
      </w:r>
      <w:r w:rsidR="008118F4" w:rsidRPr="002355A2">
        <w:rPr>
          <w:spacing w:val="13"/>
          <w:sz w:val="19"/>
        </w:rPr>
        <w:t>system</w:t>
      </w:r>
      <w:r w:rsidRPr="002355A2">
        <w:rPr>
          <w:spacing w:val="13"/>
          <w:sz w:val="19"/>
        </w:rPr>
        <w:t xml:space="preserve"> </w:t>
      </w:r>
      <w:r w:rsidRPr="002355A2">
        <w:rPr>
          <w:spacing w:val="-4"/>
          <w:sz w:val="19"/>
        </w:rPr>
        <w:t>users</w:t>
      </w:r>
    </w:p>
    <w:p w14:paraId="7EB56EE2" w14:textId="77777777" w:rsidR="00763F7A" w:rsidRPr="002355A2" w:rsidRDefault="00733B6C">
      <w:pPr>
        <w:pStyle w:val="ListParagraph"/>
        <w:numPr>
          <w:ilvl w:val="1"/>
          <w:numId w:val="2"/>
        </w:numPr>
        <w:tabs>
          <w:tab w:val="left" w:pos="1153"/>
        </w:tabs>
        <w:spacing w:line="224" w:lineRule="exact"/>
        <w:rPr>
          <w:sz w:val="19"/>
        </w:rPr>
      </w:pPr>
      <w:r w:rsidRPr="002355A2">
        <w:rPr>
          <w:sz w:val="19"/>
        </w:rPr>
        <w:t>Update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AmTrust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user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guides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/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process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documentation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ensure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new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capabilities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are</w:t>
      </w:r>
      <w:r w:rsidRPr="002355A2">
        <w:rPr>
          <w:spacing w:val="13"/>
          <w:sz w:val="19"/>
        </w:rPr>
        <w:t xml:space="preserve"> </w:t>
      </w:r>
      <w:r w:rsidRPr="002355A2">
        <w:rPr>
          <w:spacing w:val="-2"/>
          <w:sz w:val="19"/>
        </w:rPr>
        <w:t>included</w:t>
      </w:r>
    </w:p>
    <w:p w14:paraId="116BE158" w14:textId="7729D51F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line="242" w:lineRule="auto"/>
        <w:ind w:right="109" w:hanging="348"/>
        <w:rPr>
          <w:sz w:val="19"/>
        </w:rPr>
      </w:pPr>
      <w:r w:rsidRPr="002355A2">
        <w:rPr>
          <w:sz w:val="19"/>
        </w:rPr>
        <w:t>Update question sets across the entities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to maintain the standardisation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of the processes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and system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as required by the business.</w:t>
      </w:r>
    </w:p>
    <w:p w14:paraId="72B0AF94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ind w:left="450" w:hanging="350"/>
        <w:rPr>
          <w:sz w:val="19"/>
        </w:rPr>
      </w:pPr>
      <w:r w:rsidRPr="002355A2">
        <w:rPr>
          <w:sz w:val="19"/>
        </w:rPr>
        <w:t>Update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scoring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logic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thresholds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as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required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by</w:t>
      </w:r>
      <w:r w:rsidRPr="002355A2">
        <w:rPr>
          <w:spacing w:val="6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13"/>
          <w:sz w:val="19"/>
        </w:rPr>
        <w:t xml:space="preserve"> </w:t>
      </w:r>
      <w:r w:rsidRPr="002355A2">
        <w:rPr>
          <w:spacing w:val="-2"/>
          <w:sz w:val="19"/>
        </w:rPr>
        <w:t>business.</w:t>
      </w:r>
    </w:p>
    <w:p w14:paraId="7F4CACF5" w14:textId="2150D9A9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before="4"/>
        <w:ind w:left="450" w:hanging="350"/>
        <w:rPr>
          <w:sz w:val="19"/>
        </w:rPr>
      </w:pPr>
      <w:r w:rsidRPr="002355A2">
        <w:rPr>
          <w:sz w:val="19"/>
        </w:rPr>
        <w:t>Liaise</w:t>
      </w:r>
      <w:r w:rsidRPr="002355A2">
        <w:rPr>
          <w:spacing w:val="11"/>
          <w:sz w:val="19"/>
        </w:rPr>
        <w:t xml:space="preserve"> </w:t>
      </w:r>
      <w:r w:rsidR="008118F4" w:rsidRPr="002355A2">
        <w:rPr>
          <w:sz w:val="19"/>
        </w:rPr>
        <w:t xml:space="preserve">with Specialty </w:t>
      </w:r>
      <w:r w:rsidRPr="002355A2">
        <w:rPr>
          <w:sz w:val="19"/>
        </w:rPr>
        <w:t>business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leaders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gain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approval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any</w:t>
      </w:r>
      <w:r w:rsidRPr="002355A2">
        <w:rPr>
          <w:spacing w:val="9"/>
          <w:sz w:val="19"/>
        </w:rPr>
        <w:t xml:space="preserve"> </w:t>
      </w:r>
      <w:r w:rsidRPr="002355A2">
        <w:rPr>
          <w:spacing w:val="-2"/>
          <w:sz w:val="19"/>
        </w:rPr>
        <w:t>changes</w:t>
      </w:r>
    </w:p>
    <w:p w14:paraId="3B943E4C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0"/>
          <w:tab w:val="left" w:pos="451"/>
        </w:tabs>
        <w:spacing w:before="3" w:line="242" w:lineRule="auto"/>
        <w:ind w:right="110" w:hanging="348"/>
        <w:rPr>
          <w:sz w:val="19"/>
        </w:rPr>
      </w:pPr>
      <w:r w:rsidRPr="002355A2">
        <w:rPr>
          <w:sz w:val="19"/>
        </w:rPr>
        <w:t>Test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any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configuration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changes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in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UAT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share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results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with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SME’s.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Once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approved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make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the configuration changes in production</w:t>
      </w:r>
    </w:p>
    <w:p w14:paraId="4126B6DC" w14:textId="35BAFC64" w:rsidR="00763F7A" w:rsidRPr="002355A2" w:rsidRDefault="00733B6C">
      <w:pPr>
        <w:pStyle w:val="ListParagraph"/>
        <w:numPr>
          <w:ilvl w:val="0"/>
          <w:numId w:val="2"/>
        </w:numPr>
        <w:tabs>
          <w:tab w:val="left" w:pos="452"/>
          <w:tab w:val="left" w:pos="453"/>
        </w:tabs>
        <w:spacing w:before="5"/>
        <w:ind w:left="452" w:hanging="352"/>
        <w:rPr>
          <w:sz w:val="19"/>
        </w:rPr>
      </w:pPr>
      <w:r w:rsidRPr="002355A2">
        <w:rPr>
          <w:sz w:val="19"/>
        </w:rPr>
        <w:t>Create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manage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reporting</w:t>
      </w:r>
      <w:r w:rsidRPr="002355A2">
        <w:rPr>
          <w:spacing w:val="11"/>
          <w:sz w:val="19"/>
        </w:rPr>
        <w:t xml:space="preserve"> </w:t>
      </w:r>
    </w:p>
    <w:p w14:paraId="0541FA2E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2"/>
          <w:tab w:val="left" w:pos="453"/>
        </w:tabs>
        <w:spacing w:before="5"/>
        <w:ind w:left="452" w:hanging="352"/>
        <w:rPr>
          <w:sz w:val="19"/>
        </w:rPr>
      </w:pPr>
      <w:r w:rsidRPr="002355A2">
        <w:rPr>
          <w:sz w:val="19"/>
        </w:rPr>
        <w:t>Comply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with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AmTrust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procedures,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policies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regulations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as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relevant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1"/>
          <w:sz w:val="19"/>
        </w:rPr>
        <w:t xml:space="preserve"> </w:t>
      </w:r>
      <w:r w:rsidRPr="002355A2">
        <w:rPr>
          <w:spacing w:val="-2"/>
          <w:sz w:val="19"/>
        </w:rPr>
        <w:t>remit.</w:t>
      </w:r>
    </w:p>
    <w:p w14:paraId="4F276B89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1"/>
        </w:tabs>
        <w:spacing w:before="2" w:line="244" w:lineRule="auto"/>
        <w:ind w:right="111" w:hanging="348"/>
        <w:jc w:val="both"/>
        <w:rPr>
          <w:sz w:val="19"/>
        </w:rPr>
      </w:pPr>
      <w:r w:rsidRPr="002355A2">
        <w:rPr>
          <w:sz w:val="19"/>
        </w:rPr>
        <w:t xml:space="preserve">Ensure you complete all mandatory and job specific training requirements in line with the required time </w:t>
      </w:r>
      <w:r w:rsidRPr="002355A2">
        <w:rPr>
          <w:spacing w:val="-2"/>
          <w:sz w:val="19"/>
        </w:rPr>
        <w:t>frames.</w:t>
      </w:r>
    </w:p>
    <w:p w14:paraId="365542C8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1"/>
        </w:tabs>
        <w:spacing w:before="1" w:line="247" w:lineRule="auto"/>
        <w:ind w:right="112" w:hanging="348"/>
        <w:jc w:val="both"/>
        <w:rPr>
          <w:sz w:val="19"/>
        </w:rPr>
      </w:pPr>
      <w:r w:rsidRPr="002355A2">
        <w:rPr>
          <w:sz w:val="19"/>
        </w:rPr>
        <w:t>Complete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17"/>
          <w:sz w:val="19"/>
        </w:rPr>
        <w:t xml:space="preserve"> </w:t>
      </w:r>
      <w:r w:rsidRPr="002355A2">
        <w:rPr>
          <w:sz w:val="19"/>
        </w:rPr>
        <w:t>required</w:t>
      </w:r>
      <w:r w:rsidRPr="002355A2">
        <w:rPr>
          <w:spacing w:val="18"/>
          <w:sz w:val="19"/>
        </w:rPr>
        <w:t xml:space="preserve"> </w:t>
      </w:r>
      <w:r w:rsidRPr="002355A2">
        <w:rPr>
          <w:sz w:val="19"/>
        </w:rPr>
        <w:t>number</w:t>
      </w:r>
      <w:r w:rsidRPr="002355A2">
        <w:rPr>
          <w:spacing w:val="21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18"/>
          <w:sz w:val="19"/>
        </w:rPr>
        <w:t xml:space="preserve"> </w:t>
      </w:r>
      <w:r w:rsidRPr="002355A2">
        <w:rPr>
          <w:sz w:val="19"/>
        </w:rPr>
        <w:t>hours</w:t>
      </w:r>
      <w:r w:rsidRPr="002355A2">
        <w:rPr>
          <w:spacing w:val="16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Continuing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Professional</w:t>
      </w:r>
      <w:r w:rsidRPr="002355A2">
        <w:rPr>
          <w:spacing w:val="18"/>
          <w:sz w:val="19"/>
        </w:rPr>
        <w:t xml:space="preserve"> </w:t>
      </w:r>
      <w:r w:rsidRPr="002355A2">
        <w:rPr>
          <w:sz w:val="19"/>
        </w:rPr>
        <w:t>Development</w:t>
      </w:r>
      <w:r w:rsidRPr="002355A2">
        <w:rPr>
          <w:spacing w:val="23"/>
          <w:sz w:val="19"/>
        </w:rPr>
        <w:t xml:space="preserve"> </w:t>
      </w:r>
      <w:r w:rsidRPr="002355A2">
        <w:rPr>
          <w:sz w:val="19"/>
        </w:rPr>
        <w:t>(CPD)</w:t>
      </w:r>
      <w:r w:rsidRPr="002355A2">
        <w:rPr>
          <w:spacing w:val="21"/>
          <w:sz w:val="19"/>
        </w:rPr>
        <w:t xml:space="preserve"> </w:t>
      </w:r>
      <w:r w:rsidRPr="002355A2">
        <w:rPr>
          <w:sz w:val="19"/>
        </w:rPr>
        <w:t>as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it</w:t>
      </w:r>
      <w:r w:rsidRPr="002355A2">
        <w:rPr>
          <w:spacing w:val="20"/>
          <w:sz w:val="19"/>
        </w:rPr>
        <w:t xml:space="preserve"> </w:t>
      </w:r>
      <w:r w:rsidRPr="002355A2">
        <w:rPr>
          <w:sz w:val="19"/>
        </w:rPr>
        <w:t>pertains to your role and applicable qualifications and ensure this is logged in Workday.</w:t>
      </w:r>
    </w:p>
    <w:p w14:paraId="7FEFCE97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1"/>
        </w:tabs>
        <w:spacing w:line="244" w:lineRule="auto"/>
        <w:ind w:right="107" w:hanging="348"/>
        <w:jc w:val="both"/>
        <w:rPr>
          <w:sz w:val="19"/>
        </w:rPr>
      </w:pPr>
      <w:r w:rsidRPr="002355A2">
        <w:rPr>
          <w:sz w:val="19"/>
        </w:rPr>
        <w:t>Fully participate in all applicable fitness and proprietary and Performance Review processes.</w:t>
      </w:r>
      <w:r w:rsidRPr="002355A2">
        <w:rPr>
          <w:spacing w:val="40"/>
          <w:sz w:val="19"/>
        </w:rPr>
        <w:t xml:space="preserve"> </w:t>
      </w:r>
      <w:r w:rsidRPr="002355A2">
        <w:rPr>
          <w:sz w:val="19"/>
        </w:rPr>
        <w:t>Promptly advise your line manager/HR as</w:t>
      </w:r>
      <w:r w:rsidRPr="002355A2">
        <w:rPr>
          <w:spacing w:val="-4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-2"/>
          <w:sz w:val="19"/>
        </w:rPr>
        <w:t xml:space="preserve"> </w:t>
      </w:r>
      <w:r w:rsidRPr="002355A2">
        <w:rPr>
          <w:sz w:val="19"/>
        </w:rPr>
        <w:t>any</w:t>
      </w:r>
      <w:r w:rsidRPr="002355A2">
        <w:rPr>
          <w:spacing w:val="-4"/>
          <w:sz w:val="19"/>
        </w:rPr>
        <w:t xml:space="preserve"> </w:t>
      </w:r>
      <w:r w:rsidRPr="002355A2">
        <w:rPr>
          <w:sz w:val="19"/>
        </w:rPr>
        <w:t>matter</w:t>
      </w:r>
      <w:r w:rsidRPr="002355A2">
        <w:rPr>
          <w:spacing w:val="-4"/>
          <w:sz w:val="19"/>
        </w:rPr>
        <w:t xml:space="preserve"> </w:t>
      </w:r>
      <w:r w:rsidRPr="002355A2">
        <w:rPr>
          <w:sz w:val="19"/>
        </w:rPr>
        <w:t>that may</w:t>
      </w:r>
      <w:r w:rsidRPr="002355A2">
        <w:rPr>
          <w:spacing w:val="-4"/>
          <w:sz w:val="19"/>
        </w:rPr>
        <w:t xml:space="preserve"> </w:t>
      </w:r>
      <w:r w:rsidRPr="002355A2">
        <w:rPr>
          <w:sz w:val="19"/>
        </w:rPr>
        <w:t>be relevant and/or impact your ability</w:t>
      </w:r>
      <w:r w:rsidRPr="002355A2">
        <w:rPr>
          <w:spacing w:val="-4"/>
          <w:sz w:val="19"/>
        </w:rPr>
        <w:t xml:space="preserve"> </w:t>
      </w:r>
      <w:r w:rsidRPr="002355A2">
        <w:rPr>
          <w:sz w:val="19"/>
        </w:rPr>
        <w:t>to perform in your role.</w:t>
      </w:r>
    </w:p>
    <w:p w14:paraId="2DD57230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1"/>
        </w:tabs>
        <w:ind w:left="450" w:hanging="350"/>
        <w:jc w:val="both"/>
        <w:rPr>
          <w:sz w:val="19"/>
        </w:rPr>
      </w:pPr>
      <w:r w:rsidRPr="002355A2">
        <w:rPr>
          <w:sz w:val="19"/>
        </w:rPr>
        <w:t>Other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duties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may</w:t>
      </w:r>
      <w:r w:rsidRPr="002355A2">
        <w:rPr>
          <w:spacing w:val="5"/>
          <w:sz w:val="19"/>
        </w:rPr>
        <w:t xml:space="preserve"> </w:t>
      </w:r>
      <w:r w:rsidRPr="002355A2">
        <w:rPr>
          <w:sz w:val="19"/>
        </w:rPr>
        <w:t>be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assigned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in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order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6"/>
          <w:sz w:val="19"/>
        </w:rPr>
        <w:t xml:space="preserve"> </w:t>
      </w:r>
      <w:r w:rsidRPr="002355A2">
        <w:rPr>
          <w:sz w:val="19"/>
        </w:rPr>
        <w:t>meet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on-going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needs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the</w:t>
      </w:r>
      <w:r w:rsidRPr="002355A2">
        <w:rPr>
          <w:spacing w:val="9"/>
          <w:sz w:val="19"/>
        </w:rPr>
        <w:t xml:space="preserve"> </w:t>
      </w:r>
      <w:r w:rsidRPr="002355A2">
        <w:rPr>
          <w:spacing w:val="-2"/>
          <w:sz w:val="19"/>
        </w:rPr>
        <w:t>organisation</w:t>
      </w:r>
    </w:p>
    <w:p w14:paraId="708A74AD" w14:textId="77777777" w:rsidR="00763F7A" w:rsidRPr="002355A2" w:rsidRDefault="00763F7A">
      <w:pPr>
        <w:pStyle w:val="BodyText"/>
        <w:spacing w:before="1"/>
      </w:pPr>
    </w:p>
    <w:p w14:paraId="0AAAF781" w14:textId="77777777" w:rsidR="00763F7A" w:rsidRPr="002355A2" w:rsidRDefault="00733B6C">
      <w:pPr>
        <w:pStyle w:val="Heading1"/>
        <w:spacing w:line="450" w:lineRule="atLeast"/>
        <w:ind w:right="4398"/>
        <w:rPr>
          <w:u w:val="none"/>
        </w:rPr>
      </w:pPr>
      <w:r w:rsidRPr="002355A2">
        <w:rPr>
          <w:color w:val="1F497C"/>
          <w:u w:val="none"/>
        </w:rPr>
        <w:t xml:space="preserve">Qualifications, Experience, Competence </w:t>
      </w:r>
      <w:r w:rsidRPr="002355A2">
        <w:rPr>
          <w:spacing w:val="-2"/>
        </w:rPr>
        <w:t>Qualifications</w:t>
      </w:r>
    </w:p>
    <w:p w14:paraId="5BE5BDA5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2"/>
          <w:tab w:val="left" w:pos="453"/>
        </w:tabs>
        <w:spacing w:before="10"/>
        <w:ind w:left="452" w:hanging="352"/>
        <w:rPr>
          <w:sz w:val="19"/>
        </w:rPr>
      </w:pPr>
      <w:r w:rsidRPr="002355A2">
        <w:rPr>
          <w:sz w:val="19"/>
        </w:rPr>
        <w:t>Educated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7"/>
          <w:sz w:val="19"/>
        </w:rPr>
        <w:t xml:space="preserve"> </w:t>
      </w:r>
      <w:r w:rsidRPr="002355A2">
        <w:rPr>
          <w:sz w:val="19"/>
        </w:rPr>
        <w:t>A-Level/Leaving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Certificate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or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equivalent</w:t>
      </w:r>
      <w:r w:rsidRPr="002355A2">
        <w:rPr>
          <w:spacing w:val="19"/>
          <w:sz w:val="19"/>
        </w:rPr>
        <w:t xml:space="preserve"> </w:t>
      </w:r>
      <w:r w:rsidRPr="002355A2">
        <w:rPr>
          <w:spacing w:val="-2"/>
          <w:sz w:val="19"/>
        </w:rPr>
        <w:t>standard</w:t>
      </w:r>
    </w:p>
    <w:p w14:paraId="17A93C1C" w14:textId="77777777" w:rsidR="00763F7A" w:rsidRPr="002355A2" w:rsidRDefault="00763F7A">
      <w:pPr>
        <w:pStyle w:val="BodyText"/>
        <w:spacing w:before="3"/>
      </w:pPr>
    </w:p>
    <w:p w14:paraId="5273B77E" w14:textId="77777777" w:rsidR="00763F7A" w:rsidRPr="002355A2" w:rsidRDefault="00733B6C">
      <w:pPr>
        <w:pStyle w:val="Heading1"/>
        <w:rPr>
          <w:u w:val="none"/>
        </w:rPr>
      </w:pPr>
      <w:r w:rsidRPr="002355A2">
        <w:rPr>
          <w:spacing w:val="-2"/>
        </w:rPr>
        <w:t>Experience</w:t>
      </w:r>
    </w:p>
    <w:p w14:paraId="3C5334E4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2"/>
          <w:tab w:val="left" w:pos="453"/>
        </w:tabs>
        <w:spacing w:before="14"/>
        <w:ind w:left="452" w:hanging="352"/>
        <w:rPr>
          <w:sz w:val="19"/>
        </w:rPr>
      </w:pPr>
      <w:r w:rsidRPr="002355A2">
        <w:rPr>
          <w:sz w:val="19"/>
        </w:rPr>
        <w:t>Experience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19"/>
          <w:sz w:val="19"/>
        </w:rPr>
        <w:t xml:space="preserve"> </w:t>
      </w:r>
      <w:r w:rsidRPr="002355A2">
        <w:rPr>
          <w:sz w:val="19"/>
        </w:rPr>
        <w:t>managing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business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system</w:t>
      </w:r>
      <w:r w:rsidRPr="002355A2">
        <w:rPr>
          <w:spacing w:val="11"/>
          <w:sz w:val="19"/>
        </w:rPr>
        <w:t xml:space="preserve"> </w:t>
      </w:r>
      <w:r w:rsidRPr="002355A2">
        <w:rPr>
          <w:spacing w:val="-2"/>
          <w:sz w:val="19"/>
        </w:rPr>
        <w:t>solutions</w:t>
      </w:r>
    </w:p>
    <w:p w14:paraId="15770B52" w14:textId="37DFCDE9" w:rsidR="001C5CB0" w:rsidRPr="002355A2" w:rsidRDefault="001C5CB0">
      <w:pPr>
        <w:pStyle w:val="ListParagraph"/>
        <w:numPr>
          <w:ilvl w:val="0"/>
          <w:numId w:val="2"/>
        </w:numPr>
        <w:tabs>
          <w:tab w:val="left" w:pos="452"/>
          <w:tab w:val="left" w:pos="453"/>
        </w:tabs>
        <w:spacing w:before="14"/>
        <w:ind w:left="452" w:hanging="352"/>
        <w:rPr>
          <w:sz w:val="19"/>
        </w:rPr>
      </w:pPr>
      <w:r w:rsidRPr="002355A2">
        <w:rPr>
          <w:spacing w:val="-2"/>
          <w:sz w:val="19"/>
        </w:rPr>
        <w:t xml:space="preserve">Experience of stakeholder management at multiple levels – internal and external </w:t>
      </w:r>
    </w:p>
    <w:p w14:paraId="5F20D9AE" w14:textId="77777777" w:rsidR="00763F7A" w:rsidRPr="002355A2" w:rsidRDefault="00733B6C">
      <w:pPr>
        <w:pStyle w:val="ListParagraph"/>
        <w:numPr>
          <w:ilvl w:val="0"/>
          <w:numId w:val="2"/>
        </w:numPr>
        <w:tabs>
          <w:tab w:val="left" w:pos="452"/>
          <w:tab w:val="left" w:pos="453"/>
        </w:tabs>
        <w:spacing w:before="4" w:line="242" w:lineRule="auto"/>
        <w:ind w:left="452" w:right="111" w:hanging="351"/>
        <w:rPr>
          <w:sz w:val="19"/>
        </w:rPr>
      </w:pPr>
      <w:r w:rsidRPr="002355A2">
        <w:rPr>
          <w:sz w:val="19"/>
        </w:rPr>
        <w:t xml:space="preserve">Experience of working in financial services, specifically audit, outsourcing overview or product overview </w:t>
      </w:r>
      <w:r w:rsidRPr="002355A2">
        <w:rPr>
          <w:spacing w:val="-2"/>
          <w:sz w:val="19"/>
        </w:rPr>
        <w:t>advantageous</w:t>
      </w:r>
    </w:p>
    <w:p w14:paraId="0A4BD3A9" w14:textId="77777777" w:rsidR="00763F7A" w:rsidRPr="002355A2" w:rsidRDefault="00763F7A">
      <w:pPr>
        <w:spacing w:line="242" w:lineRule="auto"/>
        <w:rPr>
          <w:sz w:val="19"/>
        </w:rPr>
        <w:sectPr w:rsidR="00763F7A" w:rsidRPr="002355A2" w:rsidSect="008118F4">
          <w:pgSz w:w="11910" w:h="16840"/>
          <w:pgMar w:top="568" w:right="1280" w:bottom="280" w:left="1300" w:header="720" w:footer="720" w:gutter="0"/>
          <w:cols w:space="720"/>
        </w:sectPr>
      </w:pPr>
    </w:p>
    <w:p w14:paraId="63B0EFD0" w14:textId="77777777" w:rsidR="00763F7A" w:rsidRPr="002355A2" w:rsidRDefault="00733B6C">
      <w:pPr>
        <w:pStyle w:val="Heading1"/>
        <w:spacing w:before="98"/>
        <w:rPr>
          <w:u w:val="none"/>
        </w:rPr>
      </w:pPr>
      <w:r w:rsidRPr="002355A2">
        <w:lastRenderedPageBreak/>
        <w:t>Functional/Technical</w:t>
      </w:r>
      <w:r w:rsidRPr="002355A2">
        <w:rPr>
          <w:spacing w:val="43"/>
        </w:rPr>
        <w:t xml:space="preserve"> </w:t>
      </w:r>
      <w:r w:rsidRPr="002355A2">
        <w:rPr>
          <w:spacing w:val="-2"/>
        </w:rPr>
        <w:t>Competencies</w:t>
      </w:r>
    </w:p>
    <w:p w14:paraId="15ECD868" w14:textId="77777777" w:rsidR="00763F7A" w:rsidRPr="002355A2" w:rsidRDefault="00733B6C">
      <w:pPr>
        <w:pStyle w:val="ListParagraph"/>
        <w:numPr>
          <w:ilvl w:val="0"/>
          <w:numId w:val="1"/>
        </w:numPr>
        <w:tabs>
          <w:tab w:val="left" w:pos="557"/>
          <w:tab w:val="left" w:pos="558"/>
        </w:tabs>
        <w:spacing w:before="11"/>
        <w:rPr>
          <w:sz w:val="19"/>
        </w:rPr>
      </w:pPr>
      <w:r w:rsidRPr="002355A2">
        <w:rPr>
          <w:sz w:val="19"/>
        </w:rPr>
        <w:t>Excellent</w:t>
      </w:r>
      <w:r w:rsidRPr="002355A2">
        <w:rPr>
          <w:spacing w:val="23"/>
          <w:sz w:val="19"/>
        </w:rPr>
        <w:t xml:space="preserve"> </w:t>
      </w:r>
      <w:r w:rsidRPr="002355A2">
        <w:rPr>
          <w:sz w:val="19"/>
        </w:rPr>
        <w:t>communication</w:t>
      </w:r>
      <w:r w:rsidRPr="002355A2">
        <w:rPr>
          <w:spacing w:val="19"/>
          <w:sz w:val="19"/>
        </w:rPr>
        <w:t xml:space="preserve"> </w:t>
      </w:r>
      <w:r w:rsidRPr="002355A2">
        <w:rPr>
          <w:spacing w:val="-2"/>
          <w:sz w:val="19"/>
        </w:rPr>
        <w:t>skills</w:t>
      </w:r>
    </w:p>
    <w:p w14:paraId="3A36B917" w14:textId="77777777" w:rsidR="00763F7A" w:rsidRPr="002355A2" w:rsidRDefault="00733B6C">
      <w:pPr>
        <w:pStyle w:val="ListParagraph"/>
        <w:numPr>
          <w:ilvl w:val="0"/>
          <w:numId w:val="1"/>
        </w:numPr>
        <w:tabs>
          <w:tab w:val="left" w:pos="557"/>
          <w:tab w:val="left" w:pos="558"/>
        </w:tabs>
        <w:spacing w:before="7"/>
        <w:rPr>
          <w:sz w:val="19"/>
        </w:rPr>
      </w:pPr>
      <w:r w:rsidRPr="002355A2">
        <w:rPr>
          <w:sz w:val="19"/>
        </w:rPr>
        <w:t>Highly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organised</w:t>
      </w:r>
      <w:r w:rsidRPr="002355A2">
        <w:rPr>
          <w:spacing w:val="14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process</w:t>
      </w:r>
      <w:r w:rsidRPr="002355A2">
        <w:rPr>
          <w:spacing w:val="13"/>
          <w:sz w:val="19"/>
        </w:rPr>
        <w:t xml:space="preserve"> </w:t>
      </w:r>
      <w:r w:rsidRPr="002355A2">
        <w:rPr>
          <w:spacing w:val="-2"/>
          <w:sz w:val="19"/>
        </w:rPr>
        <w:t>driven</w:t>
      </w:r>
    </w:p>
    <w:p w14:paraId="606780BE" w14:textId="77777777" w:rsidR="00763F7A" w:rsidRPr="002355A2" w:rsidRDefault="00733B6C">
      <w:pPr>
        <w:pStyle w:val="ListParagraph"/>
        <w:numPr>
          <w:ilvl w:val="0"/>
          <w:numId w:val="1"/>
        </w:numPr>
        <w:tabs>
          <w:tab w:val="left" w:pos="557"/>
          <w:tab w:val="left" w:pos="558"/>
        </w:tabs>
        <w:spacing w:before="2"/>
        <w:rPr>
          <w:sz w:val="19"/>
        </w:rPr>
      </w:pPr>
      <w:r w:rsidRPr="002355A2">
        <w:rPr>
          <w:sz w:val="19"/>
        </w:rPr>
        <w:t>Ability</w:t>
      </w:r>
      <w:r w:rsidRPr="002355A2">
        <w:rPr>
          <w:spacing w:val="3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work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with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all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levels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management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across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business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units</w:t>
      </w:r>
      <w:r w:rsidRPr="002355A2">
        <w:rPr>
          <w:spacing w:val="15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0"/>
          <w:sz w:val="19"/>
        </w:rPr>
        <w:t xml:space="preserve"> </w:t>
      </w:r>
      <w:r w:rsidRPr="002355A2">
        <w:rPr>
          <w:spacing w:val="-2"/>
          <w:sz w:val="19"/>
        </w:rPr>
        <w:t>departments</w:t>
      </w:r>
    </w:p>
    <w:p w14:paraId="7DC2ED9C" w14:textId="77777777" w:rsidR="00763F7A" w:rsidRPr="002355A2" w:rsidRDefault="00733B6C">
      <w:pPr>
        <w:pStyle w:val="ListParagraph"/>
        <w:numPr>
          <w:ilvl w:val="0"/>
          <w:numId w:val="1"/>
        </w:numPr>
        <w:tabs>
          <w:tab w:val="left" w:pos="557"/>
          <w:tab w:val="left" w:pos="558"/>
        </w:tabs>
        <w:spacing w:before="5"/>
        <w:rPr>
          <w:sz w:val="19"/>
        </w:rPr>
      </w:pPr>
      <w:r w:rsidRPr="002355A2">
        <w:rPr>
          <w:sz w:val="19"/>
        </w:rPr>
        <w:t>Ability</w:t>
      </w:r>
      <w:r w:rsidRPr="002355A2">
        <w:rPr>
          <w:spacing w:val="5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manage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change</w:t>
      </w:r>
      <w:r w:rsidRPr="002355A2">
        <w:rPr>
          <w:spacing w:val="16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13"/>
          <w:sz w:val="19"/>
        </w:rPr>
        <w:t xml:space="preserve"> </w:t>
      </w:r>
      <w:r w:rsidRPr="002355A2">
        <w:rPr>
          <w:sz w:val="19"/>
        </w:rPr>
        <w:t>react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promptly</w:t>
      </w:r>
      <w:r w:rsidRPr="002355A2">
        <w:rPr>
          <w:spacing w:val="8"/>
          <w:sz w:val="19"/>
        </w:rPr>
        <w:t xml:space="preserve"> </w:t>
      </w:r>
      <w:r w:rsidRPr="002355A2">
        <w:rPr>
          <w:sz w:val="19"/>
        </w:rPr>
        <w:t>to</w:t>
      </w:r>
      <w:r w:rsidRPr="002355A2">
        <w:rPr>
          <w:spacing w:val="11"/>
          <w:sz w:val="19"/>
        </w:rPr>
        <w:t xml:space="preserve"> </w:t>
      </w:r>
      <w:r w:rsidRPr="002355A2">
        <w:rPr>
          <w:sz w:val="19"/>
        </w:rPr>
        <w:t>new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business</w:t>
      </w:r>
      <w:r w:rsidRPr="002355A2">
        <w:rPr>
          <w:spacing w:val="18"/>
          <w:sz w:val="19"/>
        </w:rPr>
        <w:t xml:space="preserve"> </w:t>
      </w:r>
      <w:r w:rsidRPr="002355A2">
        <w:rPr>
          <w:spacing w:val="-2"/>
          <w:sz w:val="19"/>
        </w:rPr>
        <w:t>needs</w:t>
      </w:r>
    </w:p>
    <w:p w14:paraId="3A226BCA" w14:textId="77777777" w:rsidR="00763F7A" w:rsidRPr="002355A2" w:rsidRDefault="00733B6C">
      <w:pPr>
        <w:pStyle w:val="ListParagraph"/>
        <w:numPr>
          <w:ilvl w:val="0"/>
          <w:numId w:val="1"/>
        </w:numPr>
        <w:tabs>
          <w:tab w:val="left" w:pos="557"/>
          <w:tab w:val="left" w:pos="558"/>
        </w:tabs>
        <w:spacing w:before="5"/>
        <w:rPr>
          <w:sz w:val="19"/>
        </w:rPr>
      </w:pPr>
      <w:r w:rsidRPr="002355A2">
        <w:rPr>
          <w:sz w:val="19"/>
        </w:rPr>
        <w:t>Knowledge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of</w:t>
      </w:r>
      <w:r w:rsidRPr="002355A2">
        <w:rPr>
          <w:spacing w:val="12"/>
          <w:sz w:val="19"/>
        </w:rPr>
        <w:t xml:space="preserve"> </w:t>
      </w:r>
      <w:r w:rsidRPr="002355A2">
        <w:rPr>
          <w:sz w:val="19"/>
        </w:rPr>
        <w:t>SQL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and</w:t>
      </w:r>
      <w:r w:rsidRPr="002355A2">
        <w:rPr>
          <w:spacing w:val="9"/>
          <w:sz w:val="19"/>
        </w:rPr>
        <w:t xml:space="preserve"> </w:t>
      </w:r>
      <w:r w:rsidRPr="002355A2">
        <w:rPr>
          <w:sz w:val="19"/>
        </w:rPr>
        <w:t>Power</w:t>
      </w:r>
      <w:r w:rsidRPr="002355A2">
        <w:rPr>
          <w:spacing w:val="10"/>
          <w:sz w:val="19"/>
        </w:rPr>
        <w:t xml:space="preserve"> </w:t>
      </w:r>
      <w:r w:rsidRPr="002355A2">
        <w:rPr>
          <w:sz w:val="19"/>
        </w:rPr>
        <w:t>BI</w:t>
      </w:r>
      <w:r w:rsidRPr="002355A2">
        <w:rPr>
          <w:spacing w:val="12"/>
          <w:sz w:val="19"/>
        </w:rPr>
        <w:t xml:space="preserve"> </w:t>
      </w:r>
      <w:r w:rsidRPr="002355A2">
        <w:rPr>
          <w:spacing w:val="-2"/>
          <w:sz w:val="19"/>
        </w:rPr>
        <w:t>preferable.</w:t>
      </w:r>
    </w:p>
    <w:p w14:paraId="558DF06F" w14:textId="77777777" w:rsidR="00763F7A" w:rsidRPr="002355A2" w:rsidRDefault="00763F7A">
      <w:pPr>
        <w:pStyle w:val="BodyText"/>
        <w:spacing w:before="2"/>
        <w:rPr>
          <w:sz w:val="21"/>
        </w:rPr>
      </w:pPr>
    </w:p>
    <w:p w14:paraId="414DBA2D" w14:textId="77777777" w:rsidR="00763F7A" w:rsidRPr="002355A2" w:rsidRDefault="00733B6C">
      <w:pPr>
        <w:pStyle w:val="Heading1"/>
        <w:ind w:left="207"/>
        <w:rPr>
          <w:u w:val="none"/>
        </w:rPr>
      </w:pPr>
      <w:r w:rsidRPr="002355A2">
        <w:t>Core</w:t>
      </w:r>
      <w:r w:rsidRPr="002355A2">
        <w:rPr>
          <w:spacing w:val="18"/>
        </w:rPr>
        <w:t xml:space="preserve"> </w:t>
      </w:r>
      <w:r w:rsidRPr="002355A2">
        <w:t>AmTrust</w:t>
      </w:r>
      <w:r w:rsidRPr="002355A2">
        <w:rPr>
          <w:spacing w:val="15"/>
        </w:rPr>
        <w:t xml:space="preserve"> </w:t>
      </w:r>
      <w:r w:rsidRPr="002355A2">
        <w:t>Behavioural</w:t>
      </w:r>
      <w:r w:rsidRPr="002355A2">
        <w:rPr>
          <w:spacing w:val="21"/>
        </w:rPr>
        <w:t xml:space="preserve"> </w:t>
      </w:r>
      <w:r w:rsidRPr="002355A2">
        <w:t>&amp;</w:t>
      </w:r>
      <w:r w:rsidRPr="002355A2">
        <w:rPr>
          <w:spacing w:val="14"/>
        </w:rPr>
        <w:t xml:space="preserve"> </w:t>
      </w:r>
      <w:r w:rsidRPr="002355A2">
        <w:t>Professional</w:t>
      </w:r>
      <w:r w:rsidRPr="002355A2">
        <w:rPr>
          <w:spacing w:val="21"/>
        </w:rPr>
        <w:t xml:space="preserve"> </w:t>
      </w:r>
      <w:r w:rsidRPr="002355A2">
        <w:t>Competencies</w:t>
      </w:r>
      <w:r w:rsidRPr="002355A2">
        <w:rPr>
          <w:spacing w:val="16"/>
        </w:rPr>
        <w:t xml:space="preserve"> </w:t>
      </w:r>
      <w:r w:rsidRPr="002355A2">
        <w:rPr>
          <w:spacing w:val="-2"/>
        </w:rPr>
        <w:t>(Employees)</w:t>
      </w:r>
    </w:p>
    <w:p w14:paraId="5DEC20BF" w14:textId="77777777" w:rsidR="00763F7A" w:rsidRPr="002355A2" w:rsidRDefault="00763F7A">
      <w:pPr>
        <w:pStyle w:val="BodyText"/>
        <w:spacing w:before="4"/>
        <w:rPr>
          <w:b/>
          <w:sz w:val="11"/>
        </w:rPr>
      </w:pPr>
    </w:p>
    <w:p w14:paraId="46B11568" w14:textId="77777777" w:rsidR="00763F7A" w:rsidRPr="002355A2" w:rsidRDefault="00733B6C">
      <w:pPr>
        <w:pStyle w:val="BodyText"/>
        <w:spacing w:before="97" w:line="249" w:lineRule="auto"/>
        <w:ind w:left="207" w:right="363"/>
        <w:jc w:val="both"/>
      </w:pPr>
      <w:r w:rsidRPr="002355A2">
        <w:rPr>
          <w:b/>
        </w:rPr>
        <w:t xml:space="preserve">Results Driven: </w:t>
      </w:r>
      <w:r w:rsidRPr="002355A2">
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</w:r>
    </w:p>
    <w:p w14:paraId="128EFE57" w14:textId="77777777" w:rsidR="00763F7A" w:rsidRPr="002355A2" w:rsidRDefault="00763F7A">
      <w:pPr>
        <w:pStyle w:val="BodyText"/>
        <w:spacing w:before="1"/>
        <w:rPr>
          <w:sz w:val="18"/>
        </w:rPr>
      </w:pPr>
    </w:p>
    <w:p w14:paraId="12C014FE" w14:textId="77777777" w:rsidR="00763F7A" w:rsidRPr="002355A2" w:rsidRDefault="00733B6C">
      <w:pPr>
        <w:pStyle w:val="BodyText"/>
        <w:spacing w:line="249" w:lineRule="auto"/>
        <w:ind w:left="207" w:right="360"/>
        <w:jc w:val="both"/>
      </w:pPr>
      <w:r w:rsidRPr="002355A2">
        <w:rPr>
          <w:b/>
        </w:rPr>
        <w:t xml:space="preserve">Adaptable &amp; Open to Change: </w:t>
      </w:r>
      <w:r w:rsidRPr="002355A2">
        <w:t>Demonstrates a willingness to adapt and change according to circumstances; is able to comfortably handle ambiguity and changes in priorities; identifies the requirement</w:t>
      </w:r>
      <w:r w:rsidRPr="002355A2">
        <w:rPr>
          <w:spacing w:val="-3"/>
        </w:rPr>
        <w:t xml:space="preserve"> </w:t>
      </w:r>
      <w:r w:rsidRPr="002355A2">
        <w:t>to</w:t>
      </w:r>
      <w:r w:rsidRPr="002355A2">
        <w:rPr>
          <w:spacing w:val="-1"/>
        </w:rPr>
        <w:t xml:space="preserve"> </w:t>
      </w:r>
      <w:r w:rsidRPr="002355A2">
        <w:t>demonstrate flexibility</w:t>
      </w:r>
      <w:r w:rsidRPr="002355A2">
        <w:rPr>
          <w:spacing w:val="-3"/>
        </w:rPr>
        <w:t xml:space="preserve"> </w:t>
      </w:r>
      <w:r w:rsidRPr="002355A2">
        <w:t>for the wider benefit of the department and the</w:t>
      </w:r>
      <w:r w:rsidRPr="002355A2">
        <w:rPr>
          <w:spacing w:val="-2"/>
        </w:rPr>
        <w:t xml:space="preserve"> </w:t>
      </w:r>
      <w:r w:rsidRPr="002355A2">
        <w:t>business; supports change and the drive to continuously improve.</w:t>
      </w:r>
    </w:p>
    <w:p w14:paraId="6DF20F64" w14:textId="77777777" w:rsidR="00763F7A" w:rsidRPr="002355A2" w:rsidRDefault="00763F7A">
      <w:pPr>
        <w:pStyle w:val="BodyText"/>
        <w:spacing w:before="5"/>
        <w:rPr>
          <w:sz w:val="18"/>
        </w:rPr>
      </w:pPr>
    </w:p>
    <w:p w14:paraId="7A45553A" w14:textId="77777777" w:rsidR="00763F7A" w:rsidRPr="002355A2" w:rsidRDefault="00733B6C">
      <w:pPr>
        <w:pStyle w:val="BodyText"/>
        <w:spacing w:line="247" w:lineRule="auto"/>
        <w:ind w:left="207" w:right="361"/>
        <w:jc w:val="both"/>
      </w:pPr>
      <w:r w:rsidRPr="002355A2">
        <w:rPr>
          <w:b/>
        </w:rPr>
        <w:t xml:space="preserve">Relationship Management &amp; &amp; Customer Focus: </w:t>
      </w:r>
      <w:r w:rsidRPr="002355A2">
        <w:t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that everything that they do complies with all Treating Customers Fairly (TCF) principles.</w:t>
      </w:r>
    </w:p>
    <w:p w14:paraId="50E39379" w14:textId="77777777" w:rsidR="00763F7A" w:rsidRPr="002355A2" w:rsidRDefault="00763F7A">
      <w:pPr>
        <w:pStyle w:val="BodyText"/>
        <w:spacing w:before="9"/>
        <w:rPr>
          <w:sz w:val="18"/>
        </w:rPr>
      </w:pPr>
    </w:p>
    <w:p w14:paraId="459D571B" w14:textId="77777777" w:rsidR="00763F7A" w:rsidRPr="002355A2" w:rsidRDefault="00733B6C">
      <w:pPr>
        <w:pStyle w:val="BodyText"/>
        <w:spacing w:line="249" w:lineRule="auto"/>
        <w:ind w:left="207" w:right="360"/>
        <w:jc w:val="both"/>
      </w:pPr>
      <w:r w:rsidRPr="002355A2">
        <w:rPr>
          <w:b/>
        </w:rPr>
        <w:t xml:space="preserve">Risk Management: </w:t>
      </w:r>
      <w:r w:rsidRPr="002355A2">
        <w:t>Is able to understand and identify common types of business risks for their functional or business area; actively supports the maintenance of an effective control environment;</w:t>
      </w:r>
      <w:r w:rsidRPr="002355A2">
        <w:rPr>
          <w:spacing w:val="40"/>
        </w:rPr>
        <w:t xml:space="preserve"> </w:t>
      </w:r>
      <w:r w:rsidRPr="002355A2">
        <w:t>takes timely remedial action as may be required to prevent or minimise loss; proactively escalates risks to the appropriate party; supports continuous improvement in the management of risk.</w:t>
      </w:r>
    </w:p>
    <w:p w14:paraId="402391F5" w14:textId="77777777" w:rsidR="00763F7A" w:rsidRPr="002355A2" w:rsidRDefault="00763F7A">
      <w:pPr>
        <w:pStyle w:val="BodyText"/>
        <w:spacing w:before="5"/>
        <w:rPr>
          <w:sz w:val="18"/>
        </w:rPr>
      </w:pPr>
    </w:p>
    <w:p w14:paraId="2FA3341B" w14:textId="77777777" w:rsidR="00763F7A" w:rsidRPr="002355A2" w:rsidRDefault="00733B6C">
      <w:pPr>
        <w:pStyle w:val="BodyText"/>
        <w:spacing w:line="247" w:lineRule="auto"/>
        <w:ind w:left="204" w:right="257"/>
        <w:jc w:val="both"/>
      </w:pPr>
      <w:r w:rsidRPr="002355A2">
        <w:rPr>
          <w:b/>
        </w:rPr>
        <w:t xml:space="preserve">Collaboration: </w:t>
      </w:r>
      <w:r w:rsidRPr="002355A2">
        <w:t>Demonstrates respect and integrity</w:t>
      </w:r>
      <w:r w:rsidRPr="002355A2">
        <w:rPr>
          <w:spacing w:val="-1"/>
        </w:rPr>
        <w:t xml:space="preserve"> </w:t>
      </w:r>
      <w:r w:rsidRPr="002355A2">
        <w:t>in all</w:t>
      </w:r>
      <w:r w:rsidRPr="002355A2">
        <w:rPr>
          <w:spacing w:val="-1"/>
        </w:rPr>
        <w:t xml:space="preserve"> </w:t>
      </w:r>
      <w:r w:rsidRPr="002355A2">
        <w:t>collaboration with others;</w:t>
      </w:r>
      <w:r w:rsidRPr="002355A2">
        <w:rPr>
          <w:spacing w:val="-1"/>
        </w:rPr>
        <w:t xml:space="preserve"> </w:t>
      </w:r>
      <w:r w:rsidRPr="002355A2">
        <w:t>works with rather than competes with others in the business to achieve company goals; builds trust through open communication; adapts style and messaging appropriately; seeks out and listens to the opinions of</w:t>
      </w:r>
      <w:r w:rsidRPr="002355A2">
        <w:rPr>
          <w:spacing w:val="40"/>
        </w:rPr>
        <w:t xml:space="preserve"> </w:t>
      </w:r>
      <w:r w:rsidRPr="002355A2">
        <w:t>others; supports team building and an inclusive culture that values diversity.</w:t>
      </w:r>
    </w:p>
    <w:p w14:paraId="2312A9F4" w14:textId="77777777" w:rsidR="00763F7A" w:rsidRPr="002355A2" w:rsidRDefault="00763F7A">
      <w:pPr>
        <w:pStyle w:val="BodyText"/>
      </w:pPr>
    </w:p>
    <w:p w14:paraId="1E0ECDAF" w14:textId="77777777" w:rsidR="00763F7A" w:rsidRPr="002355A2" w:rsidRDefault="00733B6C">
      <w:pPr>
        <w:pStyle w:val="BodyText"/>
        <w:spacing w:line="249" w:lineRule="auto"/>
        <w:ind w:left="204" w:right="259"/>
        <w:jc w:val="both"/>
      </w:pPr>
      <w:r w:rsidRPr="002355A2">
        <w:rPr>
          <w:b/>
        </w:rPr>
        <w:t xml:space="preserve">Continuing Professional Development: </w:t>
      </w:r>
      <w:r w:rsidRPr="002355A2">
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38F57676" w14:textId="77777777" w:rsidR="00763F7A" w:rsidRPr="002355A2" w:rsidRDefault="00763F7A">
      <w:pPr>
        <w:pStyle w:val="BodyText"/>
        <w:spacing w:before="3"/>
        <w:rPr>
          <w:sz w:val="18"/>
        </w:rPr>
      </w:pPr>
    </w:p>
    <w:p w14:paraId="3BCE5613" w14:textId="77777777" w:rsidR="00763F7A" w:rsidRDefault="00733B6C">
      <w:pPr>
        <w:pStyle w:val="BodyText"/>
        <w:spacing w:line="256" w:lineRule="auto"/>
        <w:ind w:left="204" w:right="261"/>
        <w:jc w:val="both"/>
      </w:pPr>
      <w:r w:rsidRPr="002355A2">
        <w:rPr>
          <w:b/>
        </w:rPr>
        <w:t xml:space="preserve">AmTrust Values: </w:t>
      </w:r>
      <w:r w:rsidRPr="002355A2">
        <w:t>Able to demonstrate and role model AmTrust’s values: Excellence, Innovation, Integrity, Responsibility, Inclusion and Teamwork.</w:t>
      </w:r>
    </w:p>
    <w:sectPr w:rsidR="00763F7A">
      <w:pgSz w:w="11910" w:h="16840"/>
      <w:pgMar w:top="192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A01AB"/>
    <w:multiLevelType w:val="multilevel"/>
    <w:tmpl w:val="77BA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84C21"/>
    <w:multiLevelType w:val="hybridMultilevel"/>
    <w:tmpl w:val="897846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247A4F"/>
    <w:multiLevelType w:val="hybridMultilevel"/>
    <w:tmpl w:val="D722EAC2"/>
    <w:lvl w:ilvl="0" w:tplc="AB30D296">
      <w:numFmt w:val="bullet"/>
      <w:lvlText w:val=""/>
      <w:lvlJc w:val="left"/>
      <w:pPr>
        <w:ind w:left="449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19"/>
        <w:szCs w:val="19"/>
        <w:lang w:val="en-US" w:eastAsia="en-US" w:bidi="ar-SA"/>
      </w:rPr>
    </w:lvl>
    <w:lvl w:ilvl="1" w:tplc="5A0C0AEE">
      <w:numFmt w:val="bullet"/>
      <w:lvlText w:val="o"/>
      <w:lvlJc w:val="left"/>
      <w:pPr>
        <w:ind w:left="1152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2"/>
        <w:sz w:val="19"/>
        <w:szCs w:val="19"/>
        <w:lang w:val="en-US" w:eastAsia="en-US" w:bidi="ar-SA"/>
      </w:rPr>
    </w:lvl>
    <w:lvl w:ilvl="2" w:tplc="AF32BD9A">
      <w:numFmt w:val="bullet"/>
      <w:lvlText w:val="•"/>
      <w:lvlJc w:val="left"/>
      <w:pPr>
        <w:ind w:left="2067" w:hanging="351"/>
      </w:pPr>
      <w:rPr>
        <w:rFonts w:hint="default"/>
        <w:lang w:val="en-US" w:eastAsia="en-US" w:bidi="ar-SA"/>
      </w:rPr>
    </w:lvl>
    <w:lvl w:ilvl="3" w:tplc="5038ECDC">
      <w:numFmt w:val="bullet"/>
      <w:lvlText w:val="•"/>
      <w:lvlJc w:val="left"/>
      <w:pPr>
        <w:ind w:left="2974" w:hanging="351"/>
      </w:pPr>
      <w:rPr>
        <w:rFonts w:hint="default"/>
        <w:lang w:val="en-US" w:eastAsia="en-US" w:bidi="ar-SA"/>
      </w:rPr>
    </w:lvl>
    <w:lvl w:ilvl="4" w:tplc="5EE870BA">
      <w:numFmt w:val="bullet"/>
      <w:lvlText w:val="•"/>
      <w:lvlJc w:val="left"/>
      <w:pPr>
        <w:ind w:left="3882" w:hanging="351"/>
      </w:pPr>
      <w:rPr>
        <w:rFonts w:hint="default"/>
        <w:lang w:val="en-US" w:eastAsia="en-US" w:bidi="ar-SA"/>
      </w:rPr>
    </w:lvl>
    <w:lvl w:ilvl="5" w:tplc="F0FA29DA">
      <w:numFmt w:val="bullet"/>
      <w:lvlText w:val="•"/>
      <w:lvlJc w:val="left"/>
      <w:pPr>
        <w:ind w:left="4789" w:hanging="351"/>
      </w:pPr>
      <w:rPr>
        <w:rFonts w:hint="default"/>
        <w:lang w:val="en-US" w:eastAsia="en-US" w:bidi="ar-SA"/>
      </w:rPr>
    </w:lvl>
    <w:lvl w:ilvl="6" w:tplc="04D6E85C">
      <w:numFmt w:val="bullet"/>
      <w:lvlText w:val="•"/>
      <w:lvlJc w:val="left"/>
      <w:pPr>
        <w:ind w:left="5696" w:hanging="351"/>
      </w:pPr>
      <w:rPr>
        <w:rFonts w:hint="default"/>
        <w:lang w:val="en-US" w:eastAsia="en-US" w:bidi="ar-SA"/>
      </w:rPr>
    </w:lvl>
    <w:lvl w:ilvl="7" w:tplc="CF382A94">
      <w:numFmt w:val="bullet"/>
      <w:lvlText w:val="•"/>
      <w:lvlJc w:val="left"/>
      <w:pPr>
        <w:ind w:left="6604" w:hanging="351"/>
      </w:pPr>
      <w:rPr>
        <w:rFonts w:hint="default"/>
        <w:lang w:val="en-US" w:eastAsia="en-US" w:bidi="ar-SA"/>
      </w:rPr>
    </w:lvl>
    <w:lvl w:ilvl="8" w:tplc="BC7EC4D0">
      <w:numFmt w:val="bullet"/>
      <w:lvlText w:val="•"/>
      <w:lvlJc w:val="left"/>
      <w:pPr>
        <w:ind w:left="7511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76706FD6"/>
    <w:multiLevelType w:val="hybridMultilevel"/>
    <w:tmpl w:val="606C98FC"/>
    <w:lvl w:ilvl="0" w:tplc="AB6AB58E">
      <w:numFmt w:val="bullet"/>
      <w:lvlText w:val=""/>
      <w:lvlJc w:val="left"/>
      <w:pPr>
        <w:ind w:left="557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19"/>
        <w:szCs w:val="19"/>
        <w:lang w:val="en-US" w:eastAsia="en-US" w:bidi="ar-SA"/>
      </w:rPr>
    </w:lvl>
    <w:lvl w:ilvl="1" w:tplc="8E98D04A">
      <w:numFmt w:val="bullet"/>
      <w:lvlText w:val="•"/>
      <w:lvlJc w:val="left"/>
      <w:pPr>
        <w:ind w:left="1436" w:hanging="351"/>
      </w:pPr>
      <w:rPr>
        <w:rFonts w:hint="default"/>
        <w:lang w:val="en-US" w:eastAsia="en-US" w:bidi="ar-SA"/>
      </w:rPr>
    </w:lvl>
    <w:lvl w:ilvl="2" w:tplc="3426F114">
      <w:numFmt w:val="bullet"/>
      <w:lvlText w:val="•"/>
      <w:lvlJc w:val="left"/>
      <w:pPr>
        <w:ind w:left="2313" w:hanging="351"/>
      </w:pPr>
      <w:rPr>
        <w:rFonts w:hint="default"/>
        <w:lang w:val="en-US" w:eastAsia="en-US" w:bidi="ar-SA"/>
      </w:rPr>
    </w:lvl>
    <w:lvl w:ilvl="3" w:tplc="0CEC34E0">
      <w:numFmt w:val="bullet"/>
      <w:lvlText w:val="•"/>
      <w:lvlJc w:val="left"/>
      <w:pPr>
        <w:ind w:left="3189" w:hanging="351"/>
      </w:pPr>
      <w:rPr>
        <w:rFonts w:hint="default"/>
        <w:lang w:val="en-US" w:eastAsia="en-US" w:bidi="ar-SA"/>
      </w:rPr>
    </w:lvl>
    <w:lvl w:ilvl="4" w:tplc="E5E2C5F4">
      <w:numFmt w:val="bullet"/>
      <w:lvlText w:val="•"/>
      <w:lvlJc w:val="left"/>
      <w:pPr>
        <w:ind w:left="4066" w:hanging="351"/>
      </w:pPr>
      <w:rPr>
        <w:rFonts w:hint="default"/>
        <w:lang w:val="en-US" w:eastAsia="en-US" w:bidi="ar-SA"/>
      </w:rPr>
    </w:lvl>
    <w:lvl w:ilvl="5" w:tplc="95268208">
      <w:numFmt w:val="bullet"/>
      <w:lvlText w:val="•"/>
      <w:lvlJc w:val="left"/>
      <w:pPr>
        <w:ind w:left="4943" w:hanging="351"/>
      </w:pPr>
      <w:rPr>
        <w:rFonts w:hint="default"/>
        <w:lang w:val="en-US" w:eastAsia="en-US" w:bidi="ar-SA"/>
      </w:rPr>
    </w:lvl>
    <w:lvl w:ilvl="6" w:tplc="E1841AF8">
      <w:numFmt w:val="bullet"/>
      <w:lvlText w:val="•"/>
      <w:lvlJc w:val="left"/>
      <w:pPr>
        <w:ind w:left="5819" w:hanging="351"/>
      </w:pPr>
      <w:rPr>
        <w:rFonts w:hint="default"/>
        <w:lang w:val="en-US" w:eastAsia="en-US" w:bidi="ar-SA"/>
      </w:rPr>
    </w:lvl>
    <w:lvl w:ilvl="7" w:tplc="0D027EA2">
      <w:numFmt w:val="bullet"/>
      <w:lvlText w:val="•"/>
      <w:lvlJc w:val="left"/>
      <w:pPr>
        <w:ind w:left="6696" w:hanging="351"/>
      </w:pPr>
      <w:rPr>
        <w:rFonts w:hint="default"/>
        <w:lang w:val="en-US" w:eastAsia="en-US" w:bidi="ar-SA"/>
      </w:rPr>
    </w:lvl>
    <w:lvl w:ilvl="8" w:tplc="A800AF8A">
      <w:numFmt w:val="bullet"/>
      <w:lvlText w:val="•"/>
      <w:lvlJc w:val="left"/>
      <w:pPr>
        <w:ind w:left="7573" w:hanging="351"/>
      </w:pPr>
      <w:rPr>
        <w:rFonts w:hint="default"/>
        <w:lang w:val="en-US" w:eastAsia="en-US" w:bidi="ar-SA"/>
      </w:rPr>
    </w:lvl>
  </w:abstractNum>
  <w:num w:numId="1" w16cid:durableId="1715425958">
    <w:abstractNumId w:val="3"/>
  </w:num>
  <w:num w:numId="2" w16cid:durableId="838883054">
    <w:abstractNumId w:val="2"/>
  </w:num>
  <w:num w:numId="3" w16cid:durableId="614100224">
    <w:abstractNumId w:val="1"/>
  </w:num>
  <w:num w:numId="4" w16cid:durableId="32775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7A"/>
    <w:rsid w:val="000A59F2"/>
    <w:rsid w:val="001058E9"/>
    <w:rsid w:val="00115C55"/>
    <w:rsid w:val="001C5CB0"/>
    <w:rsid w:val="001E6AFA"/>
    <w:rsid w:val="002355A2"/>
    <w:rsid w:val="002506A1"/>
    <w:rsid w:val="002525E9"/>
    <w:rsid w:val="002B430F"/>
    <w:rsid w:val="002E366E"/>
    <w:rsid w:val="003F6F7F"/>
    <w:rsid w:val="0045288E"/>
    <w:rsid w:val="0064020E"/>
    <w:rsid w:val="00724BC4"/>
    <w:rsid w:val="00733B6C"/>
    <w:rsid w:val="00763F7A"/>
    <w:rsid w:val="008118F4"/>
    <w:rsid w:val="008549AF"/>
    <w:rsid w:val="00860074"/>
    <w:rsid w:val="00872DD8"/>
    <w:rsid w:val="008A5C22"/>
    <w:rsid w:val="00902A5D"/>
    <w:rsid w:val="00944FAD"/>
    <w:rsid w:val="00A6023A"/>
    <w:rsid w:val="00A807D8"/>
    <w:rsid w:val="00B534A0"/>
    <w:rsid w:val="00B71476"/>
    <w:rsid w:val="00B83B1D"/>
    <w:rsid w:val="00BF7DD9"/>
    <w:rsid w:val="00D477F3"/>
    <w:rsid w:val="00D52B0F"/>
    <w:rsid w:val="00DD6ACE"/>
    <w:rsid w:val="00E775E5"/>
    <w:rsid w:val="00E97F5C"/>
    <w:rsid w:val="00F5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4CDD6"/>
  <w15:docId w15:val="{5EACFCF4-955E-4BCC-9201-9C94378B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b/>
      <w:bCs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96"/>
      <w:ind w:left="1995" w:right="2000"/>
      <w:jc w:val="center"/>
    </w:pPr>
    <w:rPr>
      <w:sz w:val="23"/>
      <w:szCs w:val="23"/>
    </w:rPr>
  </w:style>
  <w:style w:type="paragraph" w:styleId="ListParagraph">
    <w:name w:val="List Paragraph"/>
    <w:basedOn w:val="Normal"/>
    <w:uiPriority w:val="34"/>
    <w:qFormat/>
    <w:pPr>
      <w:ind w:left="450" w:hanging="35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534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4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4A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4A0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6F7F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DART Support Officer - 2021</vt:lpstr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DART Support Officer - 2021</dc:title>
  <dc:creator>CParker1</dc:creator>
  <cp:lastModifiedBy>Louise Cosgrove</cp:lastModifiedBy>
  <cp:revision>2</cp:revision>
  <dcterms:created xsi:type="dcterms:W3CDTF">2026-09-02T14:03:00Z</dcterms:created>
  <dcterms:modified xsi:type="dcterms:W3CDTF">2026-09-02T14:03:00Z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LastSaved">
    <vt:filetime>2026-08-12T00:00:00Z</vt:filetime>
  </property>
  <property fmtid="{D5CDD505-2E9C-101B-9397-08002B2CF9AE}" pid="4" name="Producer">
    <vt:lpwstr>Microsoft: Print To PDF</vt:lpwstr>
  </property>
</Properties>
</file>