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2614"/>
        <w:gridCol w:w="6100"/>
      </w:tblGrid>
      <w:tr w:rsidR="00BA084B" w:rsidRPr="004D5409" w14:paraId="3BA906FB" w14:textId="77777777" w:rsidTr="006400BF">
        <w:trPr>
          <w:trHeight w:val="596"/>
        </w:trPr>
        <w:tc>
          <w:tcPr>
            <w:tcW w:w="495" w:type="dxa"/>
            <w:vAlign w:val="center"/>
          </w:tcPr>
          <w:p w14:paraId="77F62ED9" w14:textId="1F886666" w:rsidR="00B24EFE" w:rsidRPr="004D5409" w:rsidRDefault="00B24EFE" w:rsidP="00B639E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1</w:t>
            </w:r>
            <w:r w:rsidR="00374FE2"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614" w:type="dxa"/>
            <w:vAlign w:val="center"/>
          </w:tcPr>
          <w:p w14:paraId="3A702BAD" w14:textId="77777777" w:rsidR="00B24EFE" w:rsidRPr="004D5409" w:rsidRDefault="00B24EFE" w:rsidP="00B639E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Job Title</w:t>
            </w:r>
          </w:p>
        </w:tc>
        <w:tc>
          <w:tcPr>
            <w:tcW w:w="6100" w:type="dxa"/>
            <w:vAlign w:val="center"/>
          </w:tcPr>
          <w:p w14:paraId="7327099F" w14:textId="5BB15E6E" w:rsidR="00A03FE5" w:rsidRPr="004D5409" w:rsidRDefault="003B62A0" w:rsidP="006400BF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Assistant Team Lead</w:t>
            </w:r>
          </w:p>
        </w:tc>
      </w:tr>
      <w:tr w:rsidR="00900E06" w:rsidRPr="004D5409" w14:paraId="6A559921" w14:textId="77777777" w:rsidTr="009D1DE2">
        <w:trPr>
          <w:trHeight w:val="567"/>
        </w:trPr>
        <w:tc>
          <w:tcPr>
            <w:tcW w:w="495" w:type="dxa"/>
            <w:vAlign w:val="center"/>
          </w:tcPr>
          <w:p w14:paraId="25B22F84" w14:textId="1874A820" w:rsidR="00900E06" w:rsidRPr="004D5409" w:rsidRDefault="00374FE2" w:rsidP="000E574F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2.</w:t>
            </w:r>
          </w:p>
        </w:tc>
        <w:tc>
          <w:tcPr>
            <w:tcW w:w="2614" w:type="dxa"/>
            <w:vAlign w:val="center"/>
          </w:tcPr>
          <w:p w14:paraId="3FD5B3E5" w14:textId="77777777" w:rsidR="00900E06" w:rsidRPr="004D5409" w:rsidRDefault="00900E06" w:rsidP="00900E06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Function &amp; Business Unit  </w:t>
            </w:r>
          </w:p>
        </w:tc>
        <w:tc>
          <w:tcPr>
            <w:tcW w:w="6100" w:type="dxa"/>
            <w:vAlign w:val="center"/>
          </w:tcPr>
          <w:p w14:paraId="0DF66641" w14:textId="77777777" w:rsidR="004851DB" w:rsidRPr="004D5409" w:rsidRDefault="004851DB" w:rsidP="00900E06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  <w:p w14:paraId="046322F9" w14:textId="2EFD5F96" w:rsidR="00900E06" w:rsidRPr="004D5409" w:rsidRDefault="00900E06" w:rsidP="00900E06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Specialty</w:t>
            </w:r>
          </w:p>
          <w:p w14:paraId="6A416892" w14:textId="77777777" w:rsidR="009D1DE2" w:rsidRPr="004D5409" w:rsidRDefault="009D1DE2" w:rsidP="00900E06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</w:tr>
      <w:tr w:rsidR="00900E06" w:rsidRPr="004D5409" w14:paraId="6D0C4BCB" w14:textId="77777777" w:rsidTr="009D1DE2">
        <w:trPr>
          <w:trHeight w:val="566"/>
        </w:trPr>
        <w:tc>
          <w:tcPr>
            <w:tcW w:w="495" w:type="dxa"/>
            <w:vAlign w:val="center"/>
          </w:tcPr>
          <w:p w14:paraId="70E07CFF" w14:textId="7F2D8580" w:rsidR="00900E06" w:rsidRPr="004D5409" w:rsidRDefault="00374FE2" w:rsidP="000E574F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3.</w:t>
            </w:r>
          </w:p>
        </w:tc>
        <w:tc>
          <w:tcPr>
            <w:tcW w:w="2614" w:type="dxa"/>
            <w:vAlign w:val="center"/>
          </w:tcPr>
          <w:p w14:paraId="6F28460F" w14:textId="77777777" w:rsidR="00900E06" w:rsidRPr="004D5409" w:rsidRDefault="00900E06" w:rsidP="00900E06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Location </w:t>
            </w:r>
          </w:p>
        </w:tc>
        <w:tc>
          <w:tcPr>
            <w:tcW w:w="6100" w:type="dxa"/>
            <w:vAlign w:val="center"/>
          </w:tcPr>
          <w:p w14:paraId="77149E5D" w14:textId="3A2D9139" w:rsidR="00900E06" w:rsidRPr="004D5409" w:rsidRDefault="00F521A8" w:rsidP="00900E06">
            <w:pPr>
              <w:pStyle w:val="AmTrustBlack"/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Nottingham</w:t>
            </w:r>
          </w:p>
        </w:tc>
      </w:tr>
      <w:tr w:rsidR="00E36489" w:rsidRPr="004D5409" w14:paraId="3C88CDF8" w14:textId="77777777" w:rsidTr="00E36489">
        <w:trPr>
          <w:trHeight w:val="798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8BBD" w14:textId="6DE88AB8" w:rsidR="00E36489" w:rsidRPr="004D5409" w:rsidRDefault="00374FE2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4</w:t>
            </w:r>
            <w:r w:rsidR="00E36489"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AD25" w14:textId="3E5BA42C" w:rsidR="00E36489" w:rsidRPr="004D5409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Hiring Entity 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5C54" w14:textId="48397090" w:rsidR="00E36489" w:rsidRPr="004D5409" w:rsidRDefault="009E381B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</w:pPr>
            <w:r w:rsidRPr="004D5409">
              <w:rPr>
                <w:rFonts w:cs="Arial"/>
                <w:sz w:val="20"/>
                <w:szCs w:val="20"/>
                <w:lang w:eastAsia="en-GB"/>
              </w:rPr>
              <w:t>A</w:t>
            </w:r>
            <w:r w:rsidR="00D1094A" w:rsidRPr="004D5409">
              <w:rPr>
                <w:rFonts w:cs="Arial"/>
                <w:sz w:val="20"/>
                <w:szCs w:val="20"/>
                <w:lang w:eastAsia="en-GB"/>
              </w:rPr>
              <w:t>S</w:t>
            </w:r>
            <w:r w:rsidRPr="004D5409">
              <w:rPr>
                <w:rFonts w:cs="Arial"/>
                <w:sz w:val="20"/>
                <w:szCs w:val="20"/>
                <w:lang w:eastAsia="en-GB"/>
              </w:rPr>
              <w:t>L</w:t>
            </w:r>
          </w:p>
        </w:tc>
      </w:tr>
      <w:tr w:rsidR="00E36489" w:rsidRPr="004D5409" w14:paraId="72454065" w14:textId="77777777" w:rsidTr="00E36489">
        <w:trPr>
          <w:trHeight w:val="1263"/>
        </w:trPr>
        <w:tc>
          <w:tcPr>
            <w:tcW w:w="495" w:type="dxa"/>
            <w:vAlign w:val="center"/>
          </w:tcPr>
          <w:p w14:paraId="432B4DC0" w14:textId="4E24F840" w:rsidR="00E36489" w:rsidRPr="004D5409" w:rsidRDefault="00374FE2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5</w:t>
            </w:r>
            <w:r w:rsidR="00E36489"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. </w:t>
            </w:r>
          </w:p>
        </w:tc>
        <w:tc>
          <w:tcPr>
            <w:tcW w:w="2614" w:type="dxa"/>
            <w:vAlign w:val="center"/>
          </w:tcPr>
          <w:p w14:paraId="425515A3" w14:textId="77777777" w:rsidR="00E36489" w:rsidRPr="004D5409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Insurance Distribution Directive (IDD) Continuing Professional Development (CPD) Requirements</w:t>
            </w:r>
          </w:p>
          <w:p w14:paraId="6F5298A9" w14:textId="77777777" w:rsidR="00E36489" w:rsidRPr="004D5409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6100" w:type="dxa"/>
            <w:vAlign w:val="center"/>
          </w:tcPr>
          <w:p w14:paraId="4EB78A66" w14:textId="453D98F7" w:rsidR="00E36489" w:rsidRPr="004D5409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</w:pPr>
            <w:r w:rsidRPr="004D5409">
              <w:rPr>
                <w:rFonts w:cs="Arial"/>
                <w:sz w:val="20"/>
                <w:szCs w:val="20"/>
                <w:lang w:eastAsia="en-GB"/>
              </w:rPr>
              <w:t xml:space="preserve">IDD CPD </w:t>
            </w:r>
            <w:r w:rsidR="00C13422" w:rsidRPr="004D5409">
              <w:rPr>
                <w:rFonts w:cs="Arial"/>
                <w:sz w:val="20"/>
                <w:szCs w:val="20"/>
                <w:lang w:eastAsia="en-GB"/>
              </w:rPr>
              <w:t>- yes</w:t>
            </w:r>
          </w:p>
        </w:tc>
      </w:tr>
      <w:tr w:rsidR="009D1DE2" w:rsidRPr="004D5409" w14:paraId="1A6A0E72" w14:textId="77777777" w:rsidTr="00E36489">
        <w:trPr>
          <w:trHeight w:val="1834"/>
        </w:trPr>
        <w:tc>
          <w:tcPr>
            <w:tcW w:w="495" w:type="dxa"/>
            <w:vAlign w:val="center"/>
          </w:tcPr>
          <w:p w14:paraId="2A41DB15" w14:textId="2A391AA7" w:rsidR="009D1DE2" w:rsidRPr="004D5409" w:rsidRDefault="00374FE2" w:rsidP="009D1DE2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6.</w:t>
            </w:r>
          </w:p>
          <w:p w14:paraId="3B7E797D" w14:textId="77777777" w:rsidR="009D1DE2" w:rsidRPr="004D5409" w:rsidRDefault="009D1DE2" w:rsidP="009D1DE2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614" w:type="dxa"/>
            <w:vAlign w:val="center"/>
          </w:tcPr>
          <w:p w14:paraId="7E078779" w14:textId="77777777" w:rsidR="009D1DE2" w:rsidRPr="004D5409" w:rsidRDefault="009D1DE2" w:rsidP="002C333F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Committee Roles</w:t>
            </w:r>
          </w:p>
          <w:p w14:paraId="01E52FB6" w14:textId="77777777" w:rsidR="009D1DE2" w:rsidRPr="004D5409" w:rsidRDefault="009D1DE2" w:rsidP="002C333F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6100" w:type="dxa"/>
            <w:vAlign w:val="center"/>
          </w:tcPr>
          <w:p w14:paraId="50640B3E" w14:textId="77777777" w:rsidR="009D1DE2" w:rsidRPr="004D5409" w:rsidRDefault="009D1DE2" w:rsidP="002C333F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  <w:t>Chair</w:t>
            </w:r>
          </w:p>
          <w:p w14:paraId="6E234D30" w14:textId="53288864" w:rsidR="009D1DE2" w:rsidRPr="004D5409" w:rsidRDefault="009E381B" w:rsidP="002C333F">
            <w:pPr>
              <w:pStyle w:val="AmTrustBlack"/>
              <w:numPr>
                <w:ilvl w:val="0"/>
                <w:numId w:val="21"/>
              </w:numPr>
              <w:ind w:left="0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None</w:t>
            </w:r>
          </w:p>
          <w:p w14:paraId="5B550F37" w14:textId="77777777" w:rsidR="009D1DE2" w:rsidRPr="004D5409" w:rsidRDefault="009D1DE2" w:rsidP="002C333F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  <w:p w14:paraId="693596A8" w14:textId="77777777" w:rsidR="009D1DE2" w:rsidRPr="004D5409" w:rsidRDefault="009D1DE2" w:rsidP="002C333F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  <w:t>Member</w:t>
            </w:r>
          </w:p>
          <w:p w14:paraId="74C30478" w14:textId="7DE27279" w:rsidR="009D1DE2" w:rsidRPr="004D5409" w:rsidRDefault="009E381B" w:rsidP="006400BF">
            <w:pPr>
              <w:pStyle w:val="AmTrustBlack"/>
              <w:numPr>
                <w:ilvl w:val="0"/>
                <w:numId w:val="20"/>
              </w:numPr>
              <w:ind w:left="0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None</w:t>
            </w:r>
          </w:p>
          <w:p w14:paraId="04DC81BE" w14:textId="745161AE" w:rsidR="00E36489" w:rsidRPr="004D5409" w:rsidRDefault="00E36489" w:rsidP="006400BF">
            <w:pPr>
              <w:pStyle w:val="AmTrustBlack"/>
              <w:numPr>
                <w:ilvl w:val="0"/>
                <w:numId w:val="20"/>
              </w:numPr>
              <w:ind w:left="0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</w:tr>
      <w:tr w:rsidR="00E36489" w:rsidRPr="004D5409" w14:paraId="7711CE72" w14:textId="77777777" w:rsidTr="009D1DE2">
        <w:trPr>
          <w:trHeight w:val="624"/>
        </w:trPr>
        <w:tc>
          <w:tcPr>
            <w:tcW w:w="495" w:type="dxa"/>
            <w:vAlign w:val="center"/>
          </w:tcPr>
          <w:p w14:paraId="629C5488" w14:textId="4886C0CD" w:rsidR="00E36489" w:rsidRPr="004D5409" w:rsidRDefault="00374FE2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7.</w:t>
            </w:r>
          </w:p>
        </w:tc>
        <w:tc>
          <w:tcPr>
            <w:tcW w:w="2614" w:type="dxa"/>
            <w:vAlign w:val="center"/>
          </w:tcPr>
          <w:p w14:paraId="620CDDFB" w14:textId="77777777" w:rsidR="00E36489" w:rsidRPr="004D5409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Direct &amp; Indirect </w:t>
            </w:r>
          </w:p>
          <w:p w14:paraId="2263BF2C" w14:textId="22ACD2D5" w:rsidR="00E36489" w:rsidRPr="004D5409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Reporting Line</w:t>
            </w:r>
          </w:p>
        </w:tc>
        <w:tc>
          <w:tcPr>
            <w:tcW w:w="6100" w:type="dxa"/>
            <w:vAlign w:val="center"/>
          </w:tcPr>
          <w:p w14:paraId="5B20F764" w14:textId="77777777" w:rsidR="00E36489" w:rsidRPr="004D5409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  <w:t>Direct Line Manager</w:t>
            </w:r>
          </w:p>
          <w:p w14:paraId="1ABF9225" w14:textId="772F225B" w:rsidR="00E36489" w:rsidRPr="004D5409" w:rsidRDefault="00C13422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Head of </w:t>
            </w:r>
            <w:r w:rsidR="003F00D4"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Property Claims</w:t>
            </w:r>
          </w:p>
          <w:p w14:paraId="42564E9D" w14:textId="77777777" w:rsidR="00E36489" w:rsidRPr="004D5409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  <w:p w14:paraId="0412A738" w14:textId="77777777" w:rsidR="00E36489" w:rsidRPr="004D5409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  <w:t>Indirect (dotted) Line Manager</w:t>
            </w:r>
          </w:p>
          <w:p w14:paraId="4314BFF1" w14:textId="078F5719" w:rsidR="00E36489" w:rsidRPr="004D5409" w:rsidRDefault="003B62A0" w:rsidP="00E364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4D5409">
              <w:rPr>
                <w:rFonts w:ascii="Arial" w:hAnsi="Arial" w:cs="Arial"/>
                <w:sz w:val="20"/>
                <w:szCs w:val="20"/>
                <w:lang w:eastAsia="en-GB"/>
              </w:rPr>
              <w:t>Team Leader</w:t>
            </w:r>
          </w:p>
          <w:p w14:paraId="67A9C5B0" w14:textId="5AA5BC13" w:rsidR="00E36489" w:rsidRPr="004D5409" w:rsidRDefault="00E36489" w:rsidP="00E364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E36489" w:rsidRPr="004D5409" w14:paraId="3E6236C4" w14:textId="77777777" w:rsidTr="009D1DE2">
        <w:trPr>
          <w:trHeight w:val="624"/>
        </w:trPr>
        <w:tc>
          <w:tcPr>
            <w:tcW w:w="495" w:type="dxa"/>
            <w:vAlign w:val="center"/>
          </w:tcPr>
          <w:p w14:paraId="5C939391" w14:textId="1DFAA630" w:rsidR="00E36489" w:rsidRPr="004D5409" w:rsidRDefault="00374FE2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8.</w:t>
            </w:r>
          </w:p>
        </w:tc>
        <w:tc>
          <w:tcPr>
            <w:tcW w:w="2614" w:type="dxa"/>
            <w:vAlign w:val="center"/>
          </w:tcPr>
          <w:p w14:paraId="249118D0" w14:textId="12BC539A" w:rsidR="00E36489" w:rsidRPr="004D5409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Direct &amp; Indirect Reports </w:t>
            </w:r>
          </w:p>
        </w:tc>
        <w:tc>
          <w:tcPr>
            <w:tcW w:w="6100" w:type="dxa"/>
            <w:vAlign w:val="center"/>
          </w:tcPr>
          <w:p w14:paraId="31257DD7" w14:textId="77777777" w:rsidR="00E36489" w:rsidRPr="004D5409" w:rsidRDefault="00E36489" w:rsidP="00E364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</w:pPr>
          </w:p>
          <w:p w14:paraId="5DDFE774" w14:textId="788F6BBF" w:rsidR="00E36489" w:rsidRPr="004D5409" w:rsidRDefault="00E36489" w:rsidP="00E364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</w:pPr>
            <w:r w:rsidRPr="004D5409"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  <w:t>Direct Reports</w:t>
            </w:r>
          </w:p>
          <w:p w14:paraId="71BF22EE" w14:textId="172D9D8D" w:rsidR="00E36489" w:rsidRPr="004D5409" w:rsidRDefault="001F4B48" w:rsidP="00E364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4D5409">
              <w:rPr>
                <w:rFonts w:ascii="Arial" w:hAnsi="Arial" w:cs="Arial"/>
                <w:sz w:val="20"/>
                <w:szCs w:val="20"/>
                <w:lang w:eastAsia="en-GB"/>
              </w:rPr>
              <w:t xml:space="preserve">Property Claims Handlers </w:t>
            </w:r>
            <w:r w:rsidR="004F3C92" w:rsidRPr="004D5409">
              <w:rPr>
                <w:rFonts w:ascii="Arial" w:hAnsi="Arial" w:cs="Arial"/>
                <w:sz w:val="20"/>
                <w:szCs w:val="20"/>
                <w:lang w:eastAsia="en-GB"/>
              </w:rPr>
              <w:t>x 5</w:t>
            </w:r>
          </w:p>
          <w:p w14:paraId="4CAC03D7" w14:textId="77777777" w:rsidR="00E36489" w:rsidRPr="004D5409" w:rsidRDefault="00E36489" w:rsidP="00E364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7E1C20D9" w14:textId="77777777" w:rsidR="00E36489" w:rsidRPr="004D5409" w:rsidRDefault="00E36489" w:rsidP="00E364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</w:pPr>
            <w:r w:rsidRPr="004D5409"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  <w:t>Indirect (dotted) Reports</w:t>
            </w:r>
          </w:p>
          <w:p w14:paraId="3C6F706D" w14:textId="6E97A930" w:rsidR="00E36489" w:rsidRPr="004D5409" w:rsidRDefault="00C13422" w:rsidP="00E364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4D5409">
              <w:rPr>
                <w:rFonts w:ascii="Arial" w:hAnsi="Arial" w:cs="Arial"/>
                <w:sz w:val="20"/>
                <w:szCs w:val="20"/>
                <w:lang w:eastAsia="en-GB"/>
              </w:rPr>
              <w:t>None</w:t>
            </w:r>
          </w:p>
          <w:p w14:paraId="6D71B60E" w14:textId="18252B8E" w:rsidR="00E36489" w:rsidRPr="004D5409" w:rsidRDefault="00E36489" w:rsidP="00E364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900E06" w:rsidRPr="004D5409" w14:paraId="0032F66D" w14:textId="77777777" w:rsidTr="009D1DE2">
        <w:trPr>
          <w:trHeight w:val="624"/>
        </w:trPr>
        <w:tc>
          <w:tcPr>
            <w:tcW w:w="495" w:type="dxa"/>
            <w:vAlign w:val="center"/>
          </w:tcPr>
          <w:p w14:paraId="71B8FCA2" w14:textId="0DBA076B" w:rsidR="00900E06" w:rsidRPr="004D5409" w:rsidRDefault="00374FE2" w:rsidP="000E574F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9.</w:t>
            </w:r>
          </w:p>
        </w:tc>
        <w:tc>
          <w:tcPr>
            <w:tcW w:w="2614" w:type="dxa"/>
            <w:vAlign w:val="center"/>
          </w:tcPr>
          <w:p w14:paraId="60C0CF28" w14:textId="77777777" w:rsidR="00900E06" w:rsidRPr="004D5409" w:rsidRDefault="00900E06" w:rsidP="00900E06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Key Stakeholders</w:t>
            </w:r>
          </w:p>
        </w:tc>
        <w:tc>
          <w:tcPr>
            <w:tcW w:w="6100" w:type="dxa"/>
            <w:vAlign w:val="center"/>
          </w:tcPr>
          <w:p w14:paraId="0D49538E" w14:textId="77777777" w:rsidR="003E61F7" w:rsidRPr="004D5409" w:rsidRDefault="003E61F7" w:rsidP="00900E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4D5409">
              <w:rPr>
                <w:rFonts w:ascii="Arial" w:hAnsi="Arial" w:cs="Arial"/>
                <w:sz w:val="20"/>
                <w:szCs w:val="20"/>
                <w:lang w:eastAsia="en-GB"/>
              </w:rPr>
              <w:t>Underwriting</w:t>
            </w:r>
          </w:p>
          <w:p w14:paraId="10AE0B53" w14:textId="77777777" w:rsidR="003E61F7" w:rsidRPr="004D5409" w:rsidRDefault="003E61F7" w:rsidP="00900E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4D5409">
              <w:rPr>
                <w:rFonts w:ascii="Arial" w:hAnsi="Arial" w:cs="Arial"/>
                <w:sz w:val="20"/>
                <w:szCs w:val="20"/>
                <w:lang w:eastAsia="en-GB"/>
              </w:rPr>
              <w:t>Actuarial and Finance</w:t>
            </w:r>
          </w:p>
          <w:p w14:paraId="2B062C2A" w14:textId="77777777" w:rsidR="003E61F7" w:rsidRPr="004D5409" w:rsidRDefault="003E61F7" w:rsidP="00900E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4D5409">
              <w:rPr>
                <w:rFonts w:ascii="Arial" w:hAnsi="Arial" w:cs="Arial"/>
                <w:sz w:val="20"/>
                <w:szCs w:val="20"/>
                <w:lang w:eastAsia="en-GB"/>
              </w:rPr>
              <w:t>Operations</w:t>
            </w:r>
          </w:p>
          <w:p w14:paraId="628F4334" w14:textId="77777777" w:rsidR="00BE4E79" w:rsidRPr="004D5409" w:rsidRDefault="003E61F7" w:rsidP="00900E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4D5409">
              <w:rPr>
                <w:rFonts w:ascii="Arial" w:hAnsi="Arial" w:cs="Arial"/>
                <w:sz w:val="20"/>
                <w:szCs w:val="20"/>
                <w:lang w:eastAsia="en-GB"/>
              </w:rPr>
              <w:t>Reinsurers</w:t>
            </w:r>
          </w:p>
          <w:p w14:paraId="63B5138D" w14:textId="77777777" w:rsidR="00BE4E79" w:rsidRPr="004D5409" w:rsidRDefault="00BE4E79" w:rsidP="00900E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4D5409">
              <w:rPr>
                <w:rFonts w:ascii="Arial" w:hAnsi="Arial" w:cs="Arial"/>
                <w:sz w:val="20"/>
                <w:szCs w:val="20"/>
                <w:lang w:eastAsia="en-GB"/>
              </w:rPr>
              <w:t>Complaints</w:t>
            </w:r>
          </w:p>
          <w:p w14:paraId="0C3160C2" w14:textId="77777777" w:rsidR="00BE4E79" w:rsidRPr="004D5409" w:rsidRDefault="00BE4E79" w:rsidP="00900E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4D5409">
              <w:rPr>
                <w:rFonts w:ascii="Arial" w:hAnsi="Arial" w:cs="Arial"/>
                <w:sz w:val="20"/>
                <w:szCs w:val="20"/>
                <w:lang w:eastAsia="en-GB"/>
              </w:rPr>
              <w:t>Risk</w:t>
            </w:r>
          </w:p>
          <w:p w14:paraId="5FD8188E" w14:textId="6004BBB8" w:rsidR="00900E06" w:rsidRPr="004D5409" w:rsidRDefault="00C37139" w:rsidP="00900E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4D5409">
              <w:rPr>
                <w:rFonts w:ascii="Arial" w:hAnsi="Arial" w:cs="Arial"/>
                <w:sz w:val="20"/>
                <w:szCs w:val="20"/>
                <w:lang w:eastAsia="en-GB"/>
              </w:rPr>
              <w:t>Claims Governance</w:t>
            </w:r>
            <w:r w:rsidR="003E61F7" w:rsidRPr="004D5409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900E06" w:rsidRPr="004D5409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D60D65" w:rsidRPr="004D5409" w14:paraId="6459AA72" w14:textId="77777777" w:rsidTr="009D1DE2">
        <w:trPr>
          <w:trHeight w:val="624"/>
        </w:trPr>
        <w:tc>
          <w:tcPr>
            <w:tcW w:w="495" w:type="dxa"/>
            <w:vAlign w:val="center"/>
          </w:tcPr>
          <w:p w14:paraId="1D16CD97" w14:textId="12A6B0BC" w:rsidR="00D60D65" w:rsidRPr="004D5409" w:rsidRDefault="00D60D65" w:rsidP="00D60D65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1</w:t>
            </w:r>
            <w:r w:rsidR="00374FE2"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0.</w:t>
            </w:r>
          </w:p>
        </w:tc>
        <w:tc>
          <w:tcPr>
            <w:tcW w:w="2614" w:type="dxa"/>
            <w:vAlign w:val="center"/>
          </w:tcPr>
          <w:p w14:paraId="4A763326" w14:textId="77777777" w:rsidR="00D60D65" w:rsidRPr="004D5409" w:rsidRDefault="00D60D65" w:rsidP="00D60D65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  <w:p w14:paraId="339514BE" w14:textId="77777777" w:rsidR="00D60D65" w:rsidRPr="004D5409" w:rsidRDefault="00D60D65" w:rsidP="00D60D65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D5409">
              <w:rPr>
                <w:rFonts w:cs="Arial"/>
                <w:color w:val="auto"/>
                <w:sz w:val="20"/>
                <w:szCs w:val="20"/>
                <w:lang w:eastAsia="en-GB"/>
              </w:rPr>
              <w:t>Last Review Date</w:t>
            </w:r>
          </w:p>
          <w:p w14:paraId="1500D266" w14:textId="77777777" w:rsidR="00D60D65" w:rsidRPr="004D5409" w:rsidRDefault="00D60D65" w:rsidP="00D60D65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6100" w:type="dxa"/>
            <w:vAlign w:val="center"/>
          </w:tcPr>
          <w:p w14:paraId="5B9453A4" w14:textId="225FB15B" w:rsidR="00D60D65" w:rsidRPr="004D5409" w:rsidRDefault="004F3C92" w:rsidP="00D60D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4D5409">
              <w:rPr>
                <w:rFonts w:ascii="Arial" w:hAnsi="Arial" w:cs="Arial"/>
                <w:sz w:val="20"/>
                <w:szCs w:val="20"/>
                <w:lang w:eastAsia="en-GB"/>
              </w:rPr>
              <w:t>16/06/25</w:t>
            </w:r>
          </w:p>
        </w:tc>
      </w:tr>
    </w:tbl>
    <w:p w14:paraId="5EECB885" w14:textId="77777777" w:rsidR="000950D2" w:rsidRPr="004D5409" w:rsidRDefault="000950D2" w:rsidP="00DF03FD">
      <w:pPr>
        <w:pStyle w:val="AmTrustBlack"/>
        <w:jc w:val="both"/>
        <w:rPr>
          <w:rFonts w:cs="Arial"/>
          <w:color w:val="auto"/>
          <w:sz w:val="20"/>
          <w:szCs w:val="20"/>
        </w:rPr>
      </w:pPr>
    </w:p>
    <w:p w14:paraId="3A6FAFBE" w14:textId="77777777" w:rsidR="00BA084B" w:rsidRPr="004D5409" w:rsidRDefault="00BA084B" w:rsidP="00DF03FD">
      <w:pPr>
        <w:pStyle w:val="AmTrustBlack"/>
        <w:jc w:val="both"/>
        <w:rPr>
          <w:rFonts w:cs="Arial"/>
          <w:color w:val="auto"/>
          <w:sz w:val="20"/>
          <w:szCs w:val="20"/>
        </w:rPr>
      </w:pPr>
    </w:p>
    <w:p w14:paraId="4CA1C85B" w14:textId="77777777" w:rsidR="00374FE2" w:rsidRPr="004D5409" w:rsidRDefault="00374FE2" w:rsidP="00DF03FD">
      <w:pPr>
        <w:pStyle w:val="AmTrustMainHeader"/>
        <w:jc w:val="both"/>
        <w:rPr>
          <w:rFonts w:cs="Arial"/>
          <w:b/>
          <w:color w:val="1F497D" w:themeColor="text2"/>
          <w:sz w:val="20"/>
          <w:szCs w:val="20"/>
        </w:rPr>
      </w:pPr>
    </w:p>
    <w:p w14:paraId="04931B2E" w14:textId="77777777" w:rsidR="00C13422" w:rsidRPr="004D5409" w:rsidRDefault="00C13422" w:rsidP="00DF03FD">
      <w:pPr>
        <w:pStyle w:val="AmTrustMainHeader"/>
        <w:jc w:val="both"/>
        <w:rPr>
          <w:rFonts w:cs="Arial"/>
          <w:b/>
          <w:color w:val="1F497D" w:themeColor="text2"/>
          <w:sz w:val="20"/>
          <w:szCs w:val="20"/>
        </w:rPr>
      </w:pPr>
    </w:p>
    <w:p w14:paraId="2F34A500" w14:textId="77777777" w:rsidR="00C13422" w:rsidRPr="004D5409" w:rsidRDefault="00C13422" w:rsidP="00DF03FD">
      <w:pPr>
        <w:pStyle w:val="AmTrustMainHeader"/>
        <w:jc w:val="both"/>
        <w:rPr>
          <w:rFonts w:cs="Arial"/>
          <w:b/>
          <w:color w:val="1F497D" w:themeColor="text2"/>
          <w:sz w:val="20"/>
          <w:szCs w:val="20"/>
        </w:rPr>
      </w:pPr>
    </w:p>
    <w:p w14:paraId="60374BA5" w14:textId="77777777" w:rsidR="00C13422" w:rsidRPr="004D5409" w:rsidRDefault="00C13422" w:rsidP="00DF03FD">
      <w:pPr>
        <w:pStyle w:val="AmTrustMainHeader"/>
        <w:jc w:val="both"/>
        <w:rPr>
          <w:rFonts w:cs="Arial"/>
          <w:b/>
          <w:color w:val="1F497D" w:themeColor="text2"/>
          <w:sz w:val="20"/>
          <w:szCs w:val="20"/>
        </w:rPr>
      </w:pPr>
    </w:p>
    <w:p w14:paraId="69B5D54D" w14:textId="11AACAEB" w:rsidR="00EF6AEF" w:rsidRPr="004D5409" w:rsidRDefault="001C2690" w:rsidP="00DF03FD">
      <w:pPr>
        <w:pStyle w:val="AmTrustMainHeader"/>
        <w:jc w:val="both"/>
        <w:rPr>
          <w:rFonts w:cs="Arial"/>
          <w:b/>
          <w:color w:val="1F497D" w:themeColor="text2"/>
          <w:sz w:val="20"/>
          <w:szCs w:val="20"/>
        </w:rPr>
      </w:pPr>
      <w:r w:rsidRPr="004D5409">
        <w:rPr>
          <w:rFonts w:cs="Arial"/>
          <w:b/>
          <w:color w:val="1F497D" w:themeColor="text2"/>
          <w:sz w:val="20"/>
          <w:szCs w:val="20"/>
        </w:rPr>
        <w:t>Position Overview</w:t>
      </w:r>
    </w:p>
    <w:p w14:paraId="7FC4DD89" w14:textId="77777777" w:rsidR="00DF03FD" w:rsidRPr="004D5409" w:rsidRDefault="00DF03FD" w:rsidP="00DF03FD">
      <w:pPr>
        <w:spacing w:after="80"/>
        <w:jc w:val="both"/>
        <w:rPr>
          <w:rFonts w:ascii="Arial" w:hAnsi="Arial" w:cs="Arial"/>
          <w:sz w:val="20"/>
          <w:szCs w:val="20"/>
        </w:rPr>
      </w:pPr>
    </w:p>
    <w:p w14:paraId="367F963E" w14:textId="3EFCCE73" w:rsidR="00374FE2" w:rsidRPr="004D5409" w:rsidRDefault="000719D1" w:rsidP="00DF03FD">
      <w:pPr>
        <w:pStyle w:val="AmTrustMainHeader"/>
        <w:jc w:val="both"/>
        <w:rPr>
          <w:rFonts w:cs="Arial"/>
          <w:b/>
          <w:color w:val="1F497D" w:themeColor="text2"/>
          <w:sz w:val="20"/>
          <w:szCs w:val="20"/>
        </w:rPr>
      </w:pPr>
      <w:r w:rsidRPr="004D5409">
        <w:rPr>
          <w:rFonts w:cs="Arial"/>
          <w:color w:val="auto"/>
          <w:sz w:val="20"/>
          <w:szCs w:val="20"/>
        </w:rPr>
        <w:t xml:space="preserve">The </w:t>
      </w:r>
      <w:r w:rsidR="003F00D4" w:rsidRPr="004D5409">
        <w:rPr>
          <w:rFonts w:cs="Arial"/>
          <w:color w:val="auto"/>
          <w:sz w:val="20"/>
          <w:szCs w:val="20"/>
        </w:rPr>
        <w:t>Assistant Team Leader role</w:t>
      </w:r>
      <w:r w:rsidRPr="004D5409">
        <w:rPr>
          <w:rFonts w:cs="Arial"/>
          <w:color w:val="auto"/>
          <w:sz w:val="20"/>
          <w:szCs w:val="20"/>
        </w:rPr>
        <w:t xml:space="preserve"> is responsible for overseeing and </w:t>
      </w:r>
      <w:r w:rsidR="00C62066" w:rsidRPr="004D5409">
        <w:rPr>
          <w:rFonts w:cs="Arial"/>
          <w:color w:val="auto"/>
          <w:sz w:val="20"/>
          <w:szCs w:val="20"/>
        </w:rPr>
        <w:t>a team of claims handlers</w:t>
      </w:r>
      <w:r w:rsidR="00D8000E" w:rsidRPr="004D5409">
        <w:rPr>
          <w:rFonts w:cs="Arial"/>
          <w:color w:val="auto"/>
          <w:sz w:val="20"/>
          <w:szCs w:val="20"/>
        </w:rPr>
        <w:t xml:space="preserve"> within the Property claims </w:t>
      </w:r>
      <w:r w:rsidR="004D5409" w:rsidRPr="004D5409">
        <w:rPr>
          <w:rFonts w:cs="Arial"/>
          <w:color w:val="auto"/>
          <w:sz w:val="20"/>
          <w:szCs w:val="20"/>
        </w:rPr>
        <w:t>team, ensuring</w:t>
      </w:r>
      <w:r w:rsidRPr="004D5409">
        <w:rPr>
          <w:rFonts w:cs="Arial"/>
          <w:color w:val="auto"/>
          <w:sz w:val="20"/>
          <w:szCs w:val="20"/>
        </w:rPr>
        <w:t xml:space="preserve"> efficient and fair handling of claims, and maintaining high standards of customer service. This role involves leading a team of </w:t>
      </w:r>
      <w:r w:rsidR="008D4AC5" w:rsidRPr="004D5409">
        <w:rPr>
          <w:rFonts w:cs="Arial"/>
          <w:color w:val="auto"/>
          <w:sz w:val="20"/>
          <w:szCs w:val="20"/>
        </w:rPr>
        <w:t>handlers</w:t>
      </w:r>
      <w:r w:rsidRPr="004D5409">
        <w:rPr>
          <w:rFonts w:cs="Arial"/>
          <w:color w:val="auto"/>
          <w:sz w:val="20"/>
          <w:szCs w:val="20"/>
        </w:rPr>
        <w:t xml:space="preserve">, </w:t>
      </w:r>
      <w:r w:rsidR="004D5409" w:rsidRPr="004D5409">
        <w:rPr>
          <w:rFonts w:cs="Arial"/>
          <w:color w:val="auto"/>
          <w:sz w:val="20"/>
          <w:szCs w:val="20"/>
        </w:rPr>
        <w:t>maintaining</w:t>
      </w:r>
      <w:r w:rsidR="008D4AC5" w:rsidRPr="004D5409">
        <w:rPr>
          <w:rFonts w:cs="Arial"/>
          <w:color w:val="auto"/>
          <w:sz w:val="20"/>
          <w:szCs w:val="20"/>
        </w:rPr>
        <w:t xml:space="preserve"> a small caseload</w:t>
      </w:r>
      <w:r w:rsidRPr="004D5409">
        <w:rPr>
          <w:rFonts w:cs="Arial"/>
          <w:color w:val="auto"/>
          <w:sz w:val="20"/>
          <w:szCs w:val="20"/>
        </w:rPr>
        <w:t>, and ensuring</w:t>
      </w:r>
      <w:r w:rsidR="00EB3A08" w:rsidRPr="004D5409">
        <w:rPr>
          <w:rFonts w:cs="Arial"/>
          <w:color w:val="auto"/>
          <w:sz w:val="20"/>
          <w:szCs w:val="20"/>
        </w:rPr>
        <w:t xml:space="preserve"> their team’s</w:t>
      </w:r>
      <w:r w:rsidRPr="004D5409">
        <w:rPr>
          <w:rFonts w:cs="Arial"/>
          <w:color w:val="auto"/>
          <w:sz w:val="20"/>
          <w:szCs w:val="20"/>
        </w:rPr>
        <w:t xml:space="preserve"> compliance with company policies and regulatory requirements.</w:t>
      </w:r>
    </w:p>
    <w:p w14:paraId="454373F0" w14:textId="77777777" w:rsidR="000719D1" w:rsidRPr="004D5409" w:rsidRDefault="000719D1" w:rsidP="00DF03FD">
      <w:pPr>
        <w:pStyle w:val="AmTrustMainHeader"/>
        <w:jc w:val="both"/>
        <w:rPr>
          <w:rFonts w:cs="Arial"/>
          <w:b/>
          <w:color w:val="1F497D" w:themeColor="text2"/>
          <w:sz w:val="20"/>
          <w:szCs w:val="20"/>
        </w:rPr>
      </w:pPr>
    </w:p>
    <w:p w14:paraId="4696F693" w14:textId="07B1A63F" w:rsidR="001C2690" w:rsidRPr="004D5409" w:rsidRDefault="0019731B" w:rsidP="00DF03FD">
      <w:pPr>
        <w:pStyle w:val="AmTrustMainHeader"/>
        <w:jc w:val="both"/>
        <w:rPr>
          <w:rFonts w:cs="Arial"/>
          <w:b/>
          <w:color w:val="1F497D" w:themeColor="text2"/>
          <w:sz w:val="20"/>
          <w:szCs w:val="20"/>
        </w:rPr>
      </w:pPr>
      <w:r w:rsidRPr="004D5409">
        <w:rPr>
          <w:rFonts w:cs="Arial"/>
          <w:b/>
          <w:color w:val="1F497D" w:themeColor="text2"/>
          <w:sz w:val="20"/>
          <w:szCs w:val="20"/>
        </w:rPr>
        <w:t>Essential Job Functions</w:t>
      </w:r>
    </w:p>
    <w:p w14:paraId="287E4C6E" w14:textId="77777777" w:rsidR="007C0927" w:rsidRPr="004D5409" w:rsidRDefault="007C0927" w:rsidP="00DF03FD">
      <w:pPr>
        <w:pStyle w:val="AmTrustMainHeader"/>
        <w:jc w:val="both"/>
        <w:rPr>
          <w:rFonts w:cs="Arial"/>
          <w:b/>
          <w:color w:val="auto"/>
          <w:sz w:val="20"/>
          <w:szCs w:val="20"/>
        </w:rPr>
      </w:pPr>
    </w:p>
    <w:p w14:paraId="6D47A90D" w14:textId="77777777" w:rsidR="00F944C8" w:rsidRPr="004D5409" w:rsidRDefault="00F944C8" w:rsidP="00F944C8">
      <w:pPr>
        <w:numPr>
          <w:ilvl w:val="0"/>
          <w:numId w:val="30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en-GB" w:eastAsia="en-GB"/>
        </w:rPr>
      </w:pPr>
      <w:r w:rsidRPr="004D5409">
        <w:rPr>
          <w:rFonts w:ascii="Arial" w:hAnsi="Arial" w:cs="Arial"/>
          <w:b/>
          <w:bCs/>
          <w:sz w:val="20"/>
          <w:szCs w:val="20"/>
          <w:lang w:val="en-GB" w:eastAsia="en-GB"/>
        </w:rPr>
        <w:t>Claims Management:</w:t>
      </w:r>
    </w:p>
    <w:p w14:paraId="712D565A" w14:textId="77777777" w:rsidR="00F944C8" w:rsidRPr="004D5409" w:rsidRDefault="00F944C8" w:rsidP="00F944C8">
      <w:pPr>
        <w:numPr>
          <w:ilvl w:val="1"/>
          <w:numId w:val="30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en-GB" w:eastAsia="en-GB"/>
        </w:rPr>
      </w:pPr>
      <w:r w:rsidRPr="004D5409">
        <w:rPr>
          <w:rFonts w:ascii="Arial" w:hAnsi="Arial" w:cs="Arial"/>
          <w:sz w:val="20"/>
          <w:szCs w:val="20"/>
          <w:lang w:val="en-GB" w:eastAsia="en-GB"/>
        </w:rPr>
        <w:t>Oversee the processing and settlement of property claims in a timely and efficient manner.</w:t>
      </w:r>
    </w:p>
    <w:p w14:paraId="7356AA8F" w14:textId="11C6DB9E" w:rsidR="00F944C8" w:rsidRPr="004D5409" w:rsidRDefault="00F944C8" w:rsidP="00F944C8">
      <w:pPr>
        <w:numPr>
          <w:ilvl w:val="1"/>
          <w:numId w:val="30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en-GB" w:eastAsia="en-GB"/>
        </w:rPr>
      </w:pPr>
      <w:r w:rsidRPr="004D5409">
        <w:rPr>
          <w:rFonts w:ascii="Arial" w:hAnsi="Arial" w:cs="Arial"/>
          <w:sz w:val="20"/>
          <w:szCs w:val="20"/>
          <w:lang w:val="en-GB" w:eastAsia="en-GB"/>
        </w:rPr>
        <w:t xml:space="preserve">Ensure claims are handled in accordance with </w:t>
      </w:r>
      <w:r w:rsidR="00C37139" w:rsidRPr="004D5409">
        <w:rPr>
          <w:rFonts w:ascii="Arial" w:hAnsi="Arial" w:cs="Arial"/>
          <w:sz w:val="20"/>
          <w:szCs w:val="20"/>
          <w:lang w:val="en-GB" w:eastAsia="en-GB"/>
        </w:rPr>
        <w:t>A</w:t>
      </w:r>
      <w:r w:rsidR="00D1094A" w:rsidRPr="004D5409">
        <w:rPr>
          <w:rFonts w:ascii="Arial" w:hAnsi="Arial" w:cs="Arial"/>
          <w:sz w:val="20"/>
          <w:szCs w:val="20"/>
          <w:lang w:val="en-GB" w:eastAsia="en-GB"/>
        </w:rPr>
        <w:t>S</w:t>
      </w:r>
      <w:r w:rsidR="00C37139" w:rsidRPr="004D5409">
        <w:rPr>
          <w:rFonts w:ascii="Arial" w:hAnsi="Arial" w:cs="Arial"/>
          <w:sz w:val="20"/>
          <w:szCs w:val="20"/>
          <w:lang w:val="en-GB" w:eastAsia="en-GB"/>
        </w:rPr>
        <w:t xml:space="preserve">L </w:t>
      </w:r>
      <w:r w:rsidRPr="004D5409">
        <w:rPr>
          <w:rFonts w:ascii="Arial" w:hAnsi="Arial" w:cs="Arial"/>
          <w:sz w:val="20"/>
          <w:szCs w:val="20"/>
          <w:lang w:val="en-GB" w:eastAsia="en-GB"/>
        </w:rPr>
        <w:t>policies, procedures, and industry regulations.</w:t>
      </w:r>
    </w:p>
    <w:p w14:paraId="4BC18FA6" w14:textId="77777777" w:rsidR="00F944C8" w:rsidRPr="004D5409" w:rsidRDefault="00F944C8" w:rsidP="00F944C8">
      <w:pPr>
        <w:numPr>
          <w:ilvl w:val="0"/>
          <w:numId w:val="30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en-GB" w:eastAsia="en-GB"/>
        </w:rPr>
      </w:pPr>
      <w:r w:rsidRPr="004D5409">
        <w:rPr>
          <w:rFonts w:ascii="Arial" w:hAnsi="Arial" w:cs="Arial"/>
          <w:b/>
          <w:bCs/>
          <w:sz w:val="20"/>
          <w:szCs w:val="20"/>
          <w:lang w:val="en-GB" w:eastAsia="en-GB"/>
        </w:rPr>
        <w:t>Team Leadership:</w:t>
      </w:r>
    </w:p>
    <w:p w14:paraId="5BB0C21F" w14:textId="77777777" w:rsidR="00F944C8" w:rsidRPr="004D5409" w:rsidRDefault="00F944C8" w:rsidP="00F944C8">
      <w:pPr>
        <w:numPr>
          <w:ilvl w:val="1"/>
          <w:numId w:val="30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en-GB" w:eastAsia="en-GB"/>
        </w:rPr>
      </w:pPr>
      <w:r w:rsidRPr="004D5409">
        <w:rPr>
          <w:rFonts w:ascii="Arial" w:hAnsi="Arial" w:cs="Arial"/>
          <w:sz w:val="20"/>
          <w:szCs w:val="20"/>
          <w:lang w:val="en-GB" w:eastAsia="en-GB"/>
        </w:rPr>
        <w:t>Manage, mentor, and develop a team of property claims adjusters.</w:t>
      </w:r>
    </w:p>
    <w:p w14:paraId="271411E7" w14:textId="69836D22" w:rsidR="00F944C8" w:rsidRPr="004D5409" w:rsidRDefault="002202D1" w:rsidP="00F944C8">
      <w:pPr>
        <w:numPr>
          <w:ilvl w:val="1"/>
          <w:numId w:val="30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en-GB" w:eastAsia="en-GB"/>
        </w:rPr>
      </w:pPr>
      <w:r w:rsidRPr="004D5409">
        <w:rPr>
          <w:rFonts w:ascii="Arial" w:hAnsi="Arial" w:cs="Arial"/>
          <w:sz w:val="20"/>
          <w:szCs w:val="20"/>
          <w:lang w:val="en-GB" w:eastAsia="en-GB"/>
        </w:rPr>
        <w:t>P</w:t>
      </w:r>
      <w:r w:rsidR="00F944C8" w:rsidRPr="004D5409">
        <w:rPr>
          <w:rFonts w:ascii="Arial" w:hAnsi="Arial" w:cs="Arial"/>
          <w:sz w:val="20"/>
          <w:szCs w:val="20"/>
          <w:lang w:val="en-GB" w:eastAsia="en-GB"/>
        </w:rPr>
        <w:t>rovide feedback to team members</w:t>
      </w:r>
      <w:r w:rsidRPr="004D5409">
        <w:rPr>
          <w:rFonts w:ascii="Arial" w:hAnsi="Arial" w:cs="Arial"/>
          <w:sz w:val="20"/>
          <w:szCs w:val="20"/>
          <w:lang w:val="en-GB" w:eastAsia="en-GB"/>
        </w:rPr>
        <w:t xml:space="preserve"> after internal audits</w:t>
      </w:r>
      <w:r w:rsidR="00F944C8" w:rsidRPr="004D5409">
        <w:rPr>
          <w:rFonts w:ascii="Arial" w:hAnsi="Arial" w:cs="Arial"/>
          <w:sz w:val="20"/>
          <w:szCs w:val="20"/>
          <w:lang w:val="en-GB" w:eastAsia="en-GB"/>
        </w:rPr>
        <w:t>.</w:t>
      </w:r>
    </w:p>
    <w:p w14:paraId="47FFA14F" w14:textId="0A75EB68" w:rsidR="00F944C8" w:rsidRPr="004D5409" w:rsidRDefault="009473F1" w:rsidP="00F944C8">
      <w:pPr>
        <w:numPr>
          <w:ilvl w:val="1"/>
          <w:numId w:val="30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en-GB" w:eastAsia="en-GB"/>
        </w:rPr>
      </w:pPr>
      <w:r w:rsidRPr="004D5409">
        <w:rPr>
          <w:rFonts w:ascii="Arial" w:hAnsi="Arial" w:cs="Arial"/>
          <w:sz w:val="20"/>
          <w:szCs w:val="20"/>
          <w:lang w:val="en-GB" w:eastAsia="en-GB"/>
        </w:rPr>
        <w:t>Highlight</w:t>
      </w:r>
      <w:r w:rsidR="00F944C8" w:rsidRPr="004D5409">
        <w:rPr>
          <w:rFonts w:ascii="Arial" w:hAnsi="Arial" w:cs="Arial"/>
          <w:sz w:val="20"/>
          <w:szCs w:val="20"/>
          <w:lang w:val="en-GB" w:eastAsia="en-GB"/>
        </w:rPr>
        <w:t xml:space="preserve"> training </w:t>
      </w:r>
      <w:r w:rsidRPr="004D5409">
        <w:rPr>
          <w:rFonts w:ascii="Arial" w:hAnsi="Arial" w:cs="Arial"/>
          <w:sz w:val="20"/>
          <w:szCs w:val="20"/>
          <w:lang w:val="en-GB" w:eastAsia="en-GB"/>
        </w:rPr>
        <w:t xml:space="preserve">needs </w:t>
      </w:r>
      <w:r w:rsidR="00F944C8" w:rsidRPr="004D5409">
        <w:rPr>
          <w:rFonts w:ascii="Arial" w:hAnsi="Arial" w:cs="Arial"/>
          <w:sz w:val="20"/>
          <w:szCs w:val="20"/>
          <w:lang w:val="en-GB" w:eastAsia="en-GB"/>
        </w:rPr>
        <w:t xml:space="preserve">and </w:t>
      </w:r>
      <w:r w:rsidRPr="004D5409">
        <w:rPr>
          <w:rFonts w:ascii="Arial" w:hAnsi="Arial" w:cs="Arial"/>
          <w:sz w:val="20"/>
          <w:szCs w:val="20"/>
          <w:lang w:val="en-GB" w:eastAsia="en-GB"/>
        </w:rPr>
        <w:t xml:space="preserve">appropriate </w:t>
      </w:r>
      <w:r w:rsidR="00F944C8" w:rsidRPr="004D5409">
        <w:rPr>
          <w:rFonts w:ascii="Arial" w:hAnsi="Arial" w:cs="Arial"/>
          <w:sz w:val="20"/>
          <w:szCs w:val="20"/>
          <w:lang w:val="en-GB" w:eastAsia="en-GB"/>
        </w:rPr>
        <w:t>development programs to enhance team skills and knowledge.</w:t>
      </w:r>
    </w:p>
    <w:p w14:paraId="34DC3E19" w14:textId="77777777" w:rsidR="00F944C8" w:rsidRPr="004D5409" w:rsidRDefault="00F944C8" w:rsidP="00F944C8">
      <w:pPr>
        <w:numPr>
          <w:ilvl w:val="1"/>
          <w:numId w:val="30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en-GB" w:eastAsia="en-GB"/>
        </w:rPr>
      </w:pPr>
      <w:r w:rsidRPr="004D5409">
        <w:rPr>
          <w:rFonts w:ascii="Arial" w:hAnsi="Arial" w:cs="Arial"/>
          <w:sz w:val="20"/>
          <w:szCs w:val="20"/>
          <w:lang w:val="en-GB" w:eastAsia="en-GB"/>
        </w:rPr>
        <w:t>Foster a collaborative and high-performing team environment.</w:t>
      </w:r>
    </w:p>
    <w:p w14:paraId="00471C3A" w14:textId="77777777" w:rsidR="00F944C8" w:rsidRPr="004D5409" w:rsidRDefault="00F944C8" w:rsidP="00F944C8">
      <w:pPr>
        <w:numPr>
          <w:ilvl w:val="0"/>
          <w:numId w:val="30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en-GB" w:eastAsia="en-GB"/>
        </w:rPr>
      </w:pPr>
      <w:r w:rsidRPr="004D5409">
        <w:rPr>
          <w:rFonts w:ascii="Arial" w:hAnsi="Arial" w:cs="Arial"/>
          <w:b/>
          <w:bCs/>
          <w:sz w:val="20"/>
          <w:szCs w:val="20"/>
          <w:lang w:val="en-GB" w:eastAsia="en-GB"/>
        </w:rPr>
        <w:t>Customer Service:</w:t>
      </w:r>
    </w:p>
    <w:p w14:paraId="43129A10" w14:textId="77777777" w:rsidR="00F944C8" w:rsidRPr="004D5409" w:rsidRDefault="00F944C8" w:rsidP="00F944C8">
      <w:pPr>
        <w:numPr>
          <w:ilvl w:val="1"/>
          <w:numId w:val="30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en-GB" w:eastAsia="en-GB"/>
        </w:rPr>
      </w:pPr>
      <w:r w:rsidRPr="004D5409">
        <w:rPr>
          <w:rFonts w:ascii="Arial" w:hAnsi="Arial" w:cs="Arial"/>
          <w:sz w:val="20"/>
          <w:szCs w:val="20"/>
          <w:lang w:val="en-GB" w:eastAsia="en-GB"/>
        </w:rPr>
        <w:t>Maintain high standards of customer service and ensure customer satisfaction throughout the claims process.</w:t>
      </w:r>
    </w:p>
    <w:p w14:paraId="3BAD2C1C" w14:textId="77777777" w:rsidR="00F944C8" w:rsidRPr="004D5409" w:rsidRDefault="00F944C8" w:rsidP="00F944C8">
      <w:pPr>
        <w:numPr>
          <w:ilvl w:val="1"/>
          <w:numId w:val="30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en-GB" w:eastAsia="en-GB"/>
        </w:rPr>
      </w:pPr>
      <w:r w:rsidRPr="004D5409">
        <w:rPr>
          <w:rFonts w:ascii="Arial" w:hAnsi="Arial" w:cs="Arial"/>
          <w:sz w:val="20"/>
          <w:szCs w:val="20"/>
          <w:lang w:val="en-GB" w:eastAsia="en-GB"/>
        </w:rPr>
        <w:t>Escalate customer complaints and issues.</w:t>
      </w:r>
    </w:p>
    <w:p w14:paraId="7D81FD4B" w14:textId="77777777" w:rsidR="00F944C8" w:rsidRPr="004D5409" w:rsidRDefault="00F944C8" w:rsidP="00F944C8">
      <w:pPr>
        <w:numPr>
          <w:ilvl w:val="1"/>
          <w:numId w:val="30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en-GB" w:eastAsia="en-GB"/>
        </w:rPr>
      </w:pPr>
      <w:r w:rsidRPr="004D5409">
        <w:rPr>
          <w:rFonts w:ascii="Arial" w:hAnsi="Arial" w:cs="Arial"/>
          <w:sz w:val="20"/>
          <w:szCs w:val="20"/>
          <w:lang w:val="en-GB" w:eastAsia="en-GB"/>
        </w:rPr>
        <w:t>Communicate effectively with policyholders, agents, and other stakeholders.</w:t>
      </w:r>
    </w:p>
    <w:p w14:paraId="7EDF1F40" w14:textId="77777777" w:rsidR="00F944C8" w:rsidRPr="004D5409" w:rsidRDefault="00F944C8" w:rsidP="00F944C8">
      <w:pPr>
        <w:numPr>
          <w:ilvl w:val="0"/>
          <w:numId w:val="30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en-GB" w:eastAsia="en-GB"/>
        </w:rPr>
      </w:pPr>
      <w:r w:rsidRPr="004D5409">
        <w:rPr>
          <w:rFonts w:ascii="Arial" w:hAnsi="Arial" w:cs="Arial"/>
          <w:b/>
          <w:bCs/>
          <w:sz w:val="20"/>
          <w:szCs w:val="20"/>
          <w:lang w:val="en-GB" w:eastAsia="en-GB"/>
        </w:rPr>
        <w:t>Operational Efficiency:</w:t>
      </w:r>
    </w:p>
    <w:p w14:paraId="6D070A24" w14:textId="6D39ACFC" w:rsidR="00F944C8" w:rsidRPr="004D5409" w:rsidRDefault="00FD1014" w:rsidP="00913141">
      <w:pPr>
        <w:numPr>
          <w:ilvl w:val="1"/>
          <w:numId w:val="30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en-GB" w:eastAsia="en-GB"/>
        </w:rPr>
      </w:pPr>
      <w:r w:rsidRPr="004D5409">
        <w:rPr>
          <w:rFonts w:ascii="Arial" w:hAnsi="Arial" w:cs="Arial"/>
          <w:sz w:val="20"/>
          <w:szCs w:val="20"/>
          <w:lang w:val="en-GB" w:eastAsia="en-GB"/>
        </w:rPr>
        <w:t xml:space="preserve">Ensure the team is following the set processes </w:t>
      </w:r>
      <w:r w:rsidR="00F944C8" w:rsidRPr="004D5409">
        <w:rPr>
          <w:rFonts w:ascii="Arial" w:hAnsi="Arial" w:cs="Arial"/>
          <w:sz w:val="20"/>
          <w:szCs w:val="20"/>
          <w:lang w:val="en-GB" w:eastAsia="en-GB"/>
        </w:rPr>
        <w:t>to improve the efficiency and effectiveness of the claims handling process.</w:t>
      </w:r>
    </w:p>
    <w:p w14:paraId="421CEE41" w14:textId="77777777" w:rsidR="00F944C8" w:rsidRPr="004D5409" w:rsidRDefault="00F944C8" w:rsidP="00F944C8">
      <w:pPr>
        <w:numPr>
          <w:ilvl w:val="0"/>
          <w:numId w:val="30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en-GB" w:eastAsia="en-GB"/>
        </w:rPr>
      </w:pPr>
      <w:r w:rsidRPr="004D5409">
        <w:rPr>
          <w:rFonts w:ascii="Arial" w:hAnsi="Arial" w:cs="Arial"/>
          <w:b/>
          <w:bCs/>
          <w:sz w:val="20"/>
          <w:szCs w:val="20"/>
          <w:lang w:val="en-GB" w:eastAsia="en-GB"/>
        </w:rPr>
        <w:t>Compliance and Reporting:</w:t>
      </w:r>
    </w:p>
    <w:p w14:paraId="6AED1218" w14:textId="6AE9463B" w:rsidR="00F944C8" w:rsidRPr="004D5409" w:rsidRDefault="00F944C8" w:rsidP="00F944C8">
      <w:pPr>
        <w:numPr>
          <w:ilvl w:val="1"/>
          <w:numId w:val="30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en-GB" w:eastAsia="en-GB"/>
        </w:rPr>
      </w:pPr>
      <w:r w:rsidRPr="004D5409">
        <w:rPr>
          <w:rFonts w:ascii="Arial" w:hAnsi="Arial" w:cs="Arial"/>
          <w:sz w:val="20"/>
          <w:szCs w:val="20"/>
          <w:lang w:val="en-GB" w:eastAsia="en-GB"/>
        </w:rPr>
        <w:t xml:space="preserve">Ensure </w:t>
      </w:r>
      <w:r w:rsidR="00913141" w:rsidRPr="004D5409">
        <w:rPr>
          <w:rFonts w:ascii="Arial" w:hAnsi="Arial" w:cs="Arial"/>
          <w:sz w:val="20"/>
          <w:szCs w:val="20"/>
          <w:lang w:val="en-GB" w:eastAsia="en-GB"/>
        </w:rPr>
        <w:t xml:space="preserve">team follow </w:t>
      </w:r>
      <w:r w:rsidR="001515F3" w:rsidRPr="004D5409">
        <w:rPr>
          <w:rFonts w:ascii="Arial" w:hAnsi="Arial" w:cs="Arial"/>
          <w:sz w:val="20"/>
          <w:szCs w:val="20"/>
          <w:lang w:val="en-GB" w:eastAsia="en-GB"/>
        </w:rPr>
        <w:t xml:space="preserve">set guidelines on </w:t>
      </w:r>
      <w:r w:rsidRPr="004D5409">
        <w:rPr>
          <w:rFonts w:ascii="Arial" w:hAnsi="Arial" w:cs="Arial"/>
          <w:sz w:val="20"/>
          <w:szCs w:val="20"/>
          <w:lang w:val="en-GB" w:eastAsia="en-GB"/>
        </w:rPr>
        <w:t>compliance with all applicable laws, regulations, and industry standards.</w:t>
      </w:r>
    </w:p>
    <w:p w14:paraId="4F7C662C" w14:textId="6788F7BA" w:rsidR="00F944C8" w:rsidRPr="004D5409" w:rsidRDefault="001515F3" w:rsidP="00F944C8">
      <w:pPr>
        <w:numPr>
          <w:ilvl w:val="1"/>
          <w:numId w:val="30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en-GB" w:eastAsia="en-GB"/>
        </w:rPr>
      </w:pPr>
      <w:proofErr w:type="gramStart"/>
      <w:r w:rsidRPr="004D5409">
        <w:rPr>
          <w:rFonts w:ascii="Arial" w:hAnsi="Arial" w:cs="Arial"/>
          <w:sz w:val="20"/>
          <w:szCs w:val="20"/>
          <w:lang w:val="en-GB" w:eastAsia="en-GB"/>
        </w:rPr>
        <w:t>Provide assistance for</w:t>
      </w:r>
      <w:proofErr w:type="gramEnd"/>
      <w:r w:rsidRPr="004D5409">
        <w:rPr>
          <w:rFonts w:ascii="Arial" w:hAnsi="Arial" w:cs="Arial"/>
          <w:sz w:val="20"/>
          <w:szCs w:val="20"/>
          <w:lang w:val="en-GB" w:eastAsia="en-GB"/>
        </w:rPr>
        <w:t xml:space="preserve"> the Head of Property in gathering information for reporting </w:t>
      </w:r>
      <w:r w:rsidR="00C815C1" w:rsidRPr="004D5409">
        <w:rPr>
          <w:rFonts w:ascii="Arial" w:hAnsi="Arial" w:cs="Arial"/>
          <w:sz w:val="20"/>
          <w:szCs w:val="20"/>
          <w:lang w:val="en-GB" w:eastAsia="en-GB"/>
        </w:rPr>
        <w:t xml:space="preserve">to </w:t>
      </w:r>
      <w:r w:rsidR="00210781" w:rsidRPr="004D5409">
        <w:rPr>
          <w:rFonts w:ascii="Arial" w:hAnsi="Arial" w:cs="Arial"/>
          <w:sz w:val="20"/>
          <w:szCs w:val="20"/>
          <w:lang w:val="en-GB" w:eastAsia="en-GB"/>
        </w:rPr>
        <w:t>other</w:t>
      </w:r>
      <w:r w:rsidR="00C815C1" w:rsidRPr="004D5409">
        <w:rPr>
          <w:rFonts w:ascii="Arial" w:hAnsi="Arial" w:cs="Arial"/>
          <w:sz w:val="20"/>
          <w:szCs w:val="20"/>
          <w:lang w:val="en-GB" w:eastAsia="en-GB"/>
        </w:rPr>
        <w:t xml:space="preserve"> stakeholders</w:t>
      </w:r>
    </w:p>
    <w:p w14:paraId="72688B6F" w14:textId="77777777" w:rsidR="00F944C8" w:rsidRPr="004D5409" w:rsidRDefault="00F944C8" w:rsidP="00F944C8">
      <w:pPr>
        <w:numPr>
          <w:ilvl w:val="0"/>
          <w:numId w:val="30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en-GB" w:eastAsia="en-GB"/>
        </w:rPr>
      </w:pPr>
      <w:r w:rsidRPr="004D5409">
        <w:rPr>
          <w:rFonts w:ascii="Arial" w:hAnsi="Arial" w:cs="Arial"/>
          <w:b/>
          <w:bCs/>
          <w:sz w:val="20"/>
          <w:szCs w:val="20"/>
          <w:lang w:val="en-GB" w:eastAsia="en-GB"/>
        </w:rPr>
        <w:t>Collaboration:</w:t>
      </w:r>
    </w:p>
    <w:p w14:paraId="2FBA1F48" w14:textId="77777777" w:rsidR="00F944C8" w:rsidRPr="004D5409" w:rsidRDefault="00F944C8" w:rsidP="00F944C8">
      <w:pPr>
        <w:numPr>
          <w:ilvl w:val="1"/>
          <w:numId w:val="30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en-GB" w:eastAsia="en-GB"/>
        </w:rPr>
      </w:pPr>
      <w:r w:rsidRPr="004D5409">
        <w:rPr>
          <w:rFonts w:ascii="Arial" w:hAnsi="Arial" w:cs="Arial"/>
          <w:sz w:val="20"/>
          <w:szCs w:val="20"/>
          <w:lang w:val="en-GB" w:eastAsia="en-GB"/>
        </w:rPr>
        <w:t>Work closely with other departments, such as underwriting, legal, complaints and finance, to ensure seamless operations.</w:t>
      </w:r>
    </w:p>
    <w:p w14:paraId="74350205" w14:textId="77777777" w:rsidR="00F944C8" w:rsidRPr="004D5409" w:rsidRDefault="00F944C8" w:rsidP="00F944C8">
      <w:pPr>
        <w:numPr>
          <w:ilvl w:val="1"/>
          <w:numId w:val="30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en-GB" w:eastAsia="en-GB"/>
        </w:rPr>
      </w:pPr>
      <w:r w:rsidRPr="004D5409">
        <w:rPr>
          <w:rFonts w:ascii="Arial" w:hAnsi="Arial" w:cs="Arial"/>
          <w:sz w:val="20"/>
          <w:szCs w:val="20"/>
          <w:lang w:val="en-GB" w:eastAsia="en-GB"/>
        </w:rPr>
        <w:t>Build and maintain relationships with external partners.</w:t>
      </w:r>
    </w:p>
    <w:p w14:paraId="557D65B3" w14:textId="77777777" w:rsidR="004851DB" w:rsidRPr="004D5409" w:rsidRDefault="004851DB" w:rsidP="00A53F63">
      <w:pPr>
        <w:spacing w:after="200" w:line="276" w:lineRule="auto"/>
        <w:rPr>
          <w:rFonts w:ascii="Arial" w:hAnsi="Arial" w:cs="Arial"/>
          <w:b/>
          <w:color w:val="1F497D" w:themeColor="text2"/>
          <w:sz w:val="20"/>
          <w:szCs w:val="20"/>
          <w:lang w:val="en-GB"/>
        </w:rPr>
      </w:pPr>
    </w:p>
    <w:p w14:paraId="20904659" w14:textId="6301C207" w:rsidR="00B4213B" w:rsidRPr="004D5409" w:rsidRDefault="004E2278" w:rsidP="00A53F63">
      <w:pPr>
        <w:spacing w:after="200" w:line="276" w:lineRule="auto"/>
        <w:rPr>
          <w:rFonts w:ascii="Arial" w:hAnsi="Arial" w:cs="Arial"/>
          <w:b/>
          <w:color w:val="1F497D" w:themeColor="text2"/>
          <w:sz w:val="20"/>
          <w:szCs w:val="20"/>
        </w:rPr>
      </w:pPr>
      <w:r w:rsidRPr="004D5409">
        <w:rPr>
          <w:rFonts w:ascii="Arial" w:hAnsi="Arial" w:cs="Arial"/>
          <w:b/>
          <w:color w:val="1F497D" w:themeColor="text2"/>
          <w:sz w:val="20"/>
          <w:szCs w:val="20"/>
        </w:rPr>
        <w:t>Qualifications</w:t>
      </w:r>
      <w:r w:rsidR="00B71E32" w:rsidRPr="004D5409">
        <w:rPr>
          <w:rFonts w:ascii="Arial" w:hAnsi="Arial" w:cs="Arial"/>
          <w:b/>
          <w:color w:val="1F497D" w:themeColor="text2"/>
          <w:sz w:val="20"/>
          <w:szCs w:val="20"/>
        </w:rPr>
        <w:t xml:space="preserve">, </w:t>
      </w:r>
      <w:r w:rsidRPr="004D5409">
        <w:rPr>
          <w:rFonts w:ascii="Arial" w:hAnsi="Arial" w:cs="Arial"/>
          <w:b/>
          <w:color w:val="1F497D" w:themeColor="text2"/>
          <w:sz w:val="20"/>
          <w:szCs w:val="20"/>
        </w:rPr>
        <w:t>Experience</w:t>
      </w:r>
      <w:r w:rsidR="00B71E32" w:rsidRPr="004D5409">
        <w:rPr>
          <w:rFonts w:ascii="Arial" w:hAnsi="Arial" w:cs="Arial"/>
          <w:b/>
          <w:color w:val="1F497D" w:themeColor="text2"/>
          <w:sz w:val="20"/>
          <w:szCs w:val="20"/>
        </w:rPr>
        <w:t>, Competence</w:t>
      </w:r>
    </w:p>
    <w:p w14:paraId="59E79926" w14:textId="77777777" w:rsidR="00B4213B" w:rsidRPr="004D5409" w:rsidRDefault="00B4213B" w:rsidP="00DF03F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D5409">
        <w:rPr>
          <w:rFonts w:ascii="Arial" w:hAnsi="Arial" w:cs="Arial"/>
          <w:b/>
          <w:sz w:val="20"/>
          <w:szCs w:val="20"/>
          <w:u w:val="single"/>
        </w:rPr>
        <w:t>Qualifications</w:t>
      </w:r>
    </w:p>
    <w:p w14:paraId="4E6FF36A" w14:textId="77777777" w:rsidR="003E61F7" w:rsidRPr="004D5409" w:rsidRDefault="003E61F7" w:rsidP="003E61F7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D5409">
        <w:rPr>
          <w:rFonts w:ascii="Arial" w:hAnsi="Arial" w:cs="Arial"/>
          <w:sz w:val="20"/>
          <w:szCs w:val="20"/>
        </w:rPr>
        <w:t>Professional Membership</w:t>
      </w:r>
    </w:p>
    <w:p w14:paraId="37DA0479" w14:textId="77777777" w:rsidR="003E61F7" w:rsidRPr="004D5409" w:rsidRDefault="003E61F7" w:rsidP="003E61F7">
      <w:pPr>
        <w:pStyle w:val="ListParagraph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D5409">
        <w:rPr>
          <w:rFonts w:ascii="Arial" w:hAnsi="Arial" w:cs="Arial"/>
          <w:sz w:val="20"/>
          <w:szCs w:val="20"/>
        </w:rPr>
        <w:t>ACII (including working towards/ or equivalent)</w:t>
      </w:r>
    </w:p>
    <w:p w14:paraId="666953BB" w14:textId="77777777" w:rsidR="006400BF" w:rsidRPr="004D5409" w:rsidRDefault="006400BF" w:rsidP="000F4F5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u w:val="single"/>
          <w:lang w:eastAsia="en-GB"/>
        </w:rPr>
      </w:pPr>
    </w:p>
    <w:p w14:paraId="1C90B4E0" w14:textId="7EDC59AE" w:rsidR="005E098E" w:rsidRPr="004D5409" w:rsidRDefault="00B4213B" w:rsidP="000F4F5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u w:val="single"/>
        </w:rPr>
      </w:pPr>
      <w:r w:rsidRPr="004D5409">
        <w:rPr>
          <w:rFonts w:ascii="Arial" w:hAnsi="Arial" w:cs="Arial"/>
          <w:b/>
          <w:sz w:val="20"/>
          <w:szCs w:val="20"/>
          <w:u w:val="single"/>
          <w:lang w:val="en" w:eastAsia="en-GB"/>
        </w:rPr>
        <w:t>Experience</w:t>
      </w:r>
      <w:r w:rsidR="004B4465" w:rsidRPr="004D5409">
        <w:rPr>
          <w:rFonts w:ascii="Arial" w:hAnsi="Arial" w:cs="Arial"/>
          <w:b/>
          <w:sz w:val="20"/>
          <w:szCs w:val="20"/>
          <w:u w:val="single"/>
          <w:lang w:val="en" w:eastAsia="en-GB"/>
        </w:rPr>
        <w:t xml:space="preserve"> </w:t>
      </w:r>
    </w:p>
    <w:p w14:paraId="6C1910E0" w14:textId="77777777" w:rsidR="00B71E32" w:rsidRPr="004D5409" w:rsidRDefault="00B71E32" w:rsidP="00DF03FD">
      <w:pPr>
        <w:jc w:val="both"/>
        <w:rPr>
          <w:rFonts w:ascii="Arial" w:hAnsi="Arial" w:cs="Arial"/>
          <w:sz w:val="20"/>
          <w:szCs w:val="20"/>
        </w:rPr>
      </w:pPr>
    </w:p>
    <w:p w14:paraId="10D20AD3" w14:textId="132D7189" w:rsidR="009102AC" w:rsidRPr="004D5409" w:rsidRDefault="00D562E1" w:rsidP="00DF03FD">
      <w:pPr>
        <w:jc w:val="both"/>
        <w:rPr>
          <w:rFonts w:ascii="Arial" w:hAnsi="Arial" w:cs="Arial"/>
          <w:sz w:val="20"/>
          <w:szCs w:val="20"/>
        </w:rPr>
      </w:pPr>
      <w:r w:rsidRPr="004D5409">
        <w:rPr>
          <w:rFonts w:ascii="Arial" w:hAnsi="Arial" w:cs="Arial"/>
          <w:sz w:val="20"/>
          <w:szCs w:val="20"/>
        </w:rPr>
        <w:t>Excellent Leadership, communication and interpersonal Skills</w:t>
      </w:r>
    </w:p>
    <w:p w14:paraId="4F44A7B6" w14:textId="2B68E337" w:rsidR="00D562E1" w:rsidRPr="004D5409" w:rsidRDefault="00E62BFC" w:rsidP="00DF03FD">
      <w:pPr>
        <w:jc w:val="both"/>
        <w:rPr>
          <w:rFonts w:ascii="Arial" w:hAnsi="Arial" w:cs="Arial"/>
          <w:sz w:val="20"/>
          <w:szCs w:val="20"/>
        </w:rPr>
      </w:pPr>
      <w:r w:rsidRPr="004D5409">
        <w:rPr>
          <w:rFonts w:ascii="Arial" w:hAnsi="Arial" w:cs="Arial"/>
          <w:sz w:val="20"/>
          <w:szCs w:val="20"/>
        </w:rPr>
        <w:t>Advantage</w:t>
      </w:r>
      <w:r w:rsidR="008B6472" w:rsidRPr="004D5409">
        <w:rPr>
          <w:rFonts w:ascii="Arial" w:hAnsi="Arial" w:cs="Arial"/>
          <w:sz w:val="20"/>
          <w:szCs w:val="20"/>
        </w:rPr>
        <w:t xml:space="preserve">ous if the candidate for previous experience of team leadership. </w:t>
      </w:r>
    </w:p>
    <w:p w14:paraId="55C7CAC8" w14:textId="35652DD9" w:rsidR="00D562E1" w:rsidRPr="004D5409" w:rsidRDefault="00D562E1" w:rsidP="00DF03FD">
      <w:pPr>
        <w:jc w:val="both"/>
        <w:rPr>
          <w:rFonts w:ascii="Arial" w:hAnsi="Arial" w:cs="Arial"/>
          <w:sz w:val="20"/>
          <w:szCs w:val="20"/>
        </w:rPr>
      </w:pPr>
      <w:r w:rsidRPr="004D5409">
        <w:rPr>
          <w:rFonts w:ascii="Arial" w:hAnsi="Arial" w:cs="Arial"/>
          <w:sz w:val="20"/>
          <w:szCs w:val="20"/>
        </w:rPr>
        <w:lastRenderedPageBreak/>
        <w:t xml:space="preserve">Strong analytical </w:t>
      </w:r>
      <w:r w:rsidR="00A56D40" w:rsidRPr="004D5409">
        <w:rPr>
          <w:rFonts w:ascii="Arial" w:hAnsi="Arial" w:cs="Arial"/>
          <w:sz w:val="20"/>
          <w:szCs w:val="20"/>
        </w:rPr>
        <w:t xml:space="preserve">and </w:t>
      </w:r>
      <w:r w:rsidR="004D5409" w:rsidRPr="004D5409">
        <w:rPr>
          <w:rFonts w:ascii="Arial" w:hAnsi="Arial" w:cs="Arial"/>
          <w:sz w:val="20"/>
          <w:szCs w:val="20"/>
        </w:rPr>
        <w:t>problem-solving</w:t>
      </w:r>
      <w:r w:rsidR="00A56D40" w:rsidRPr="004D5409">
        <w:rPr>
          <w:rFonts w:ascii="Arial" w:hAnsi="Arial" w:cs="Arial"/>
          <w:sz w:val="20"/>
          <w:szCs w:val="20"/>
        </w:rPr>
        <w:t xml:space="preserve"> skills</w:t>
      </w:r>
    </w:p>
    <w:p w14:paraId="7A241480" w14:textId="6DA1E1A6" w:rsidR="00A56D40" w:rsidRPr="004D5409" w:rsidRDefault="00A56D40" w:rsidP="00DF03FD">
      <w:pPr>
        <w:jc w:val="both"/>
        <w:rPr>
          <w:rFonts w:ascii="Arial" w:hAnsi="Arial" w:cs="Arial"/>
          <w:sz w:val="20"/>
          <w:szCs w:val="20"/>
        </w:rPr>
      </w:pPr>
      <w:r w:rsidRPr="004D5409">
        <w:rPr>
          <w:rFonts w:ascii="Arial" w:hAnsi="Arial" w:cs="Arial"/>
          <w:sz w:val="20"/>
          <w:szCs w:val="20"/>
        </w:rPr>
        <w:t>Proficient in Claims Management Systems and Microsoft Office Suite</w:t>
      </w:r>
    </w:p>
    <w:p w14:paraId="0E142D7F" w14:textId="01820EF8" w:rsidR="00A56D40" w:rsidRPr="004D5409" w:rsidRDefault="00DF1B77" w:rsidP="00DF03FD">
      <w:pPr>
        <w:jc w:val="both"/>
        <w:rPr>
          <w:rFonts w:ascii="Arial" w:hAnsi="Arial" w:cs="Arial"/>
          <w:sz w:val="20"/>
          <w:szCs w:val="20"/>
        </w:rPr>
      </w:pPr>
      <w:r w:rsidRPr="004D5409">
        <w:rPr>
          <w:rFonts w:ascii="Arial" w:hAnsi="Arial" w:cs="Arial"/>
          <w:sz w:val="20"/>
          <w:szCs w:val="20"/>
        </w:rPr>
        <w:t>Knowledge of Property Claims (would be a benefit)</w:t>
      </w:r>
    </w:p>
    <w:p w14:paraId="4C0217E2" w14:textId="77777777" w:rsidR="009102AC" w:rsidRPr="004D5409" w:rsidRDefault="009102AC" w:rsidP="00DF03FD">
      <w:pPr>
        <w:jc w:val="both"/>
        <w:rPr>
          <w:rFonts w:ascii="Arial" w:hAnsi="Arial" w:cs="Arial"/>
          <w:sz w:val="20"/>
          <w:szCs w:val="20"/>
        </w:rPr>
      </w:pPr>
    </w:p>
    <w:p w14:paraId="1F30E4A0" w14:textId="77777777" w:rsidR="00C63450" w:rsidRPr="004D5409" w:rsidRDefault="00C63450" w:rsidP="00271BBA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1A9821E" w14:textId="77777777" w:rsidR="00C63450" w:rsidRPr="004D5409" w:rsidRDefault="00C63450" w:rsidP="00C63450">
      <w:pPr>
        <w:jc w:val="both"/>
        <w:rPr>
          <w:rFonts w:ascii="Arial" w:hAnsi="Arial" w:cs="Arial"/>
          <w:sz w:val="20"/>
          <w:szCs w:val="20"/>
        </w:rPr>
      </w:pPr>
    </w:p>
    <w:p w14:paraId="436356C9" w14:textId="2AFB0070" w:rsidR="004D5409" w:rsidRPr="00BA084B" w:rsidRDefault="004D5409" w:rsidP="004D5409">
      <w:pPr>
        <w:jc w:val="both"/>
        <w:rPr>
          <w:rFonts w:ascii="Arial" w:eastAsiaTheme="minorHAnsi" w:hAnsi="Arial" w:cs="Arial"/>
          <w:bCs/>
          <w:sz w:val="20"/>
          <w:szCs w:val="20"/>
          <w:u w:val="single"/>
          <w:lang w:val="en-GB"/>
        </w:rPr>
      </w:pPr>
      <w:r w:rsidRPr="00BA084B">
        <w:rPr>
          <w:rFonts w:ascii="Arial" w:eastAsiaTheme="minorHAnsi" w:hAnsi="Arial" w:cs="Arial"/>
          <w:b/>
          <w:sz w:val="20"/>
          <w:szCs w:val="20"/>
          <w:u w:val="single"/>
          <w:lang w:val="en-GB"/>
        </w:rPr>
        <w:t xml:space="preserve">Core AmTrust Behavioural &amp; Professional </w:t>
      </w:r>
      <w:r w:rsidRPr="00BA084B">
        <w:rPr>
          <w:rFonts w:ascii="Arial" w:eastAsiaTheme="minorHAnsi" w:hAnsi="Arial" w:cs="Arial"/>
          <w:b/>
          <w:bCs/>
          <w:sz w:val="20"/>
          <w:szCs w:val="20"/>
          <w:u w:val="single"/>
          <w:lang w:val="en-GB"/>
        </w:rPr>
        <w:t>Competencies (Employees)</w:t>
      </w:r>
      <w:r w:rsidRPr="00BA084B">
        <w:rPr>
          <w:rFonts w:ascii="Arial" w:eastAsiaTheme="minorHAnsi" w:hAnsi="Arial" w:cs="Arial"/>
          <w:bCs/>
          <w:sz w:val="20"/>
          <w:szCs w:val="20"/>
          <w:u w:val="single"/>
          <w:lang w:val="en-GB"/>
        </w:rPr>
        <w:t xml:space="preserve"> </w:t>
      </w:r>
    </w:p>
    <w:p w14:paraId="5505331C" w14:textId="77777777" w:rsidR="004D5409" w:rsidRPr="00BA084B" w:rsidRDefault="004D5409" w:rsidP="004D5409">
      <w:pPr>
        <w:jc w:val="both"/>
        <w:rPr>
          <w:rFonts w:ascii="Arial" w:eastAsiaTheme="minorHAnsi" w:hAnsi="Arial" w:cs="Arial"/>
          <w:bCs/>
          <w:sz w:val="20"/>
          <w:szCs w:val="20"/>
          <w:u w:val="single"/>
          <w:lang w:val="en-GB"/>
        </w:rPr>
      </w:pPr>
    </w:p>
    <w:p w14:paraId="4386AE0F" w14:textId="77777777" w:rsidR="004D5409" w:rsidRPr="00BA084B" w:rsidRDefault="004D5409" w:rsidP="004D5409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BA084B">
        <w:rPr>
          <w:rFonts w:ascii="Arial" w:eastAsiaTheme="minorHAnsi" w:hAnsi="Arial" w:cs="Arial"/>
          <w:b/>
          <w:bCs/>
          <w:sz w:val="20"/>
          <w:szCs w:val="20"/>
          <w:lang w:val="en-GB"/>
        </w:rPr>
        <w:t xml:space="preserve">Results Driven: </w:t>
      </w:r>
      <w:r w:rsidRPr="00BA084B">
        <w:rPr>
          <w:rFonts w:ascii="Arial" w:eastAsiaTheme="minorHAnsi" w:hAnsi="Arial" w:cs="Arial"/>
          <w:sz w:val="20"/>
          <w:szCs w:val="20"/>
          <w:lang w:val="en-GB"/>
        </w:rPr>
        <w:t>Displays energy, determination and a sense of urgency to get the job done; understands the importance of meeting deadlines to achieve objectives; takes responsibility for organising own workload to ensure goals are met; identifies barriers or issues that might impact adversely on getting the job done and is proactive and innovative in resolving problems and finding solutions; strives for excellence.</w:t>
      </w:r>
    </w:p>
    <w:p w14:paraId="20D05D14" w14:textId="77777777" w:rsidR="004D5409" w:rsidRPr="00BA084B" w:rsidRDefault="004D5409" w:rsidP="004D5409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</w:p>
    <w:p w14:paraId="748F83C1" w14:textId="77777777" w:rsidR="004D5409" w:rsidRPr="00BA084B" w:rsidRDefault="004D5409" w:rsidP="004D5409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BA084B">
        <w:rPr>
          <w:rFonts w:ascii="Arial" w:eastAsiaTheme="minorHAnsi" w:hAnsi="Arial" w:cs="Arial"/>
          <w:b/>
          <w:bCs/>
          <w:sz w:val="20"/>
          <w:szCs w:val="20"/>
          <w:lang w:val="en-GB"/>
        </w:rPr>
        <w:t xml:space="preserve">Adaptable &amp; Open to Change: </w:t>
      </w:r>
      <w:r w:rsidRPr="00BA084B">
        <w:rPr>
          <w:rFonts w:ascii="Arial" w:eastAsiaTheme="minorHAnsi" w:hAnsi="Arial" w:cs="Arial"/>
          <w:sz w:val="20"/>
          <w:szCs w:val="20"/>
          <w:lang w:val="en-GB"/>
        </w:rPr>
        <w:t xml:space="preserve">Demonstrates a willingness to adapt and change according to circumstances; </w:t>
      </w:r>
      <w:proofErr w:type="gramStart"/>
      <w:r w:rsidRPr="00BA084B">
        <w:rPr>
          <w:rFonts w:ascii="Arial" w:eastAsiaTheme="minorHAnsi" w:hAnsi="Arial" w:cs="Arial"/>
          <w:sz w:val="20"/>
          <w:szCs w:val="20"/>
          <w:lang w:val="en-GB"/>
        </w:rPr>
        <w:t>is able to</w:t>
      </w:r>
      <w:proofErr w:type="gramEnd"/>
      <w:r w:rsidRPr="00BA084B">
        <w:rPr>
          <w:rFonts w:ascii="Arial" w:eastAsiaTheme="minorHAnsi" w:hAnsi="Arial" w:cs="Arial"/>
          <w:sz w:val="20"/>
          <w:szCs w:val="20"/>
          <w:lang w:val="en-GB"/>
        </w:rPr>
        <w:t xml:space="preserve"> comfortably handle ambiguity and changes in priorities; identifies the requirement to demonstrate flexibility for the wider benefit of the department and the business; supports change and the drive to continuously improve.</w:t>
      </w:r>
    </w:p>
    <w:p w14:paraId="40BE8BDC" w14:textId="77777777" w:rsidR="004D5409" w:rsidRPr="00BA084B" w:rsidRDefault="004D5409" w:rsidP="004D5409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</w:p>
    <w:p w14:paraId="69083D6D" w14:textId="77777777" w:rsidR="004D5409" w:rsidRPr="00BA084B" w:rsidRDefault="004D5409" w:rsidP="004D5409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BA084B">
        <w:rPr>
          <w:rFonts w:ascii="Arial" w:eastAsiaTheme="minorHAnsi" w:hAnsi="Arial" w:cs="Arial"/>
          <w:b/>
          <w:bCs/>
          <w:sz w:val="20"/>
          <w:szCs w:val="20"/>
          <w:lang w:val="en-GB"/>
        </w:rPr>
        <w:t xml:space="preserve">Relationship Management &amp; Customer Focus: </w:t>
      </w:r>
      <w:r w:rsidRPr="00BA084B">
        <w:rPr>
          <w:rFonts w:ascii="Arial" w:eastAsiaTheme="minorHAnsi" w:hAnsi="Arial" w:cs="Arial"/>
          <w:sz w:val="20"/>
          <w:szCs w:val="20"/>
          <w:lang w:val="en-GB"/>
        </w:rPr>
        <w:t xml:space="preserve">Builds and maintains strong internal and external customer and other relationships as relevant to role; is able to effectively understand and support customer needs while balancing business needs; takes responsibility for meeting agreed service levels and other commitments.; strives to deliver excellence and innovates to deliver solutions; ensures </w:t>
      </w:r>
      <w:r w:rsidRPr="008D5851">
        <w:rPr>
          <w:rFonts w:ascii="Arial" w:eastAsiaTheme="minorHAnsi" w:hAnsi="Arial" w:cs="Arial"/>
          <w:sz w:val="20"/>
          <w:szCs w:val="20"/>
          <w:lang w:val="en-GB"/>
        </w:rPr>
        <w:t>that all our customers are treated fairly and receive good outcomes in accordance with our regulatory requirements.</w:t>
      </w:r>
    </w:p>
    <w:p w14:paraId="7C297BE0" w14:textId="77777777" w:rsidR="004D5409" w:rsidRPr="00BA084B" w:rsidRDefault="004D5409" w:rsidP="004D5409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</w:p>
    <w:p w14:paraId="5E823530" w14:textId="77777777" w:rsidR="004D5409" w:rsidRDefault="004D5409" w:rsidP="004D5409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BA084B">
        <w:rPr>
          <w:rFonts w:ascii="Arial" w:eastAsiaTheme="minorHAnsi" w:hAnsi="Arial" w:cs="Arial"/>
          <w:b/>
          <w:bCs/>
          <w:sz w:val="20"/>
          <w:szCs w:val="20"/>
          <w:lang w:val="en-GB"/>
        </w:rPr>
        <w:t xml:space="preserve">Risk Management: </w:t>
      </w:r>
      <w:proofErr w:type="gramStart"/>
      <w:r w:rsidRPr="00BA084B">
        <w:rPr>
          <w:rFonts w:ascii="Arial" w:eastAsiaTheme="minorHAnsi" w:hAnsi="Arial" w:cs="Arial"/>
          <w:sz w:val="20"/>
          <w:szCs w:val="20"/>
          <w:lang w:val="en-GB"/>
        </w:rPr>
        <w:t>Is able to</w:t>
      </w:r>
      <w:proofErr w:type="gramEnd"/>
      <w:r w:rsidRPr="00BA084B">
        <w:rPr>
          <w:rFonts w:ascii="Arial" w:eastAsiaTheme="minorHAnsi" w:hAnsi="Arial" w:cs="Arial"/>
          <w:sz w:val="20"/>
          <w:szCs w:val="20"/>
          <w:lang w:val="en-GB"/>
        </w:rPr>
        <w:t xml:space="preserve"> understand and identify common types of business risks for their functional or business area; actively supports the maintenance of an effective control environment; takes timely remedial action as may be required to prevent or minimise loss; proactively escalates risks to the appropriate party; supports continuous improvement in the management of risk.</w:t>
      </w:r>
    </w:p>
    <w:p w14:paraId="443F532C" w14:textId="77777777" w:rsidR="004D5409" w:rsidRDefault="004D5409" w:rsidP="004D5409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C668591" w14:textId="77777777" w:rsidR="004D5409" w:rsidRPr="00BA084B" w:rsidRDefault="004D5409" w:rsidP="004D5409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C63450">
        <w:rPr>
          <w:rFonts w:ascii="Arial" w:eastAsiaTheme="minorHAnsi" w:hAnsi="Arial" w:cs="Arial"/>
          <w:b/>
          <w:bCs/>
          <w:sz w:val="20"/>
          <w:szCs w:val="20"/>
          <w:lang w:val="en-GB"/>
        </w:rPr>
        <w:t>Collaboration</w:t>
      </w:r>
      <w:r w:rsidRPr="00C63450">
        <w:rPr>
          <w:rFonts w:ascii="Arial" w:eastAsiaTheme="minorHAnsi" w:hAnsi="Arial" w:cs="Arial"/>
          <w:sz w:val="20"/>
          <w:szCs w:val="20"/>
          <w:lang w:val="en-GB"/>
        </w:rPr>
        <w:t xml:space="preserve">: </w:t>
      </w:r>
      <w:r w:rsidRPr="00BA084B">
        <w:rPr>
          <w:rFonts w:ascii="Arial" w:eastAsiaTheme="minorHAnsi" w:hAnsi="Arial" w:cs="Arial"/>
          <w:sz w:val="20"/>
          <w:szCs w:val="20"/>
          <w:lang w:val="en-GB"/>
        </w:rPr>
        <w:t>Demonstrates respect and integrity in all collaboration with others; works with rather than competes with others in the business to achieve company goals; builds trust through open communication; adapts style and messaging appropriately; seeks out and listens to the opinions of others; supports team building and an inclusive culture that values diversity.</w:t>
      </w:r>
    </w:p>
    <w:p w14:paraId="141EE990" w14:textId="77777777" w:rsidR="004D5409" w:rsidRPr="00C63450" w:rsidRDefault="004D5409" w:rsidP="004D5409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</w:p>
    <w:p w14:paraId="00F303A5" w14:textId="77777777" w:rsidR="004D5409" w:rsidRPr="00BA084B" w:rsidRDefault="004D5409" w:rsidP="004D5409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C63450">
        <w:rPr>
          <w:rFonts w:ascii="Arial" w:eastAsiaTheme="minorHAnsi" w:hAnsi="Arial" w:cs="Arial"/>
          <w:b/>
          <w:bCs/>
          <w:sz w:val="20"/>
          <w:szCs w:val="20"/>
          <w:lang w:val="en-GB"/>
        </w:rPr>
        <w:t>Continuing Professional Development</w:t>
      </w:r>
      <w:r w:rsidRPr="00C63450">
        <w:rPr>
          <w:rFonts w:ascii="Arial" w:eastAsiaTheme="minorHAnsi" w:hAnsi="Arial" w:cs="Arial"/>
          <w:sz w:val="20"/>
          <w:szCs w:val="20"/>
          <w:lang w:val="en-GB"/>
        </w:rPr>
        <w:t xml:space="preserve">: </w:t>
      </w:r>
      <w:r w:rsidRPr="00BA084B">
        <w:rPr>
          <w:rFonts w:ascii="Arial" w:eastAsiaTheme="minorHAnsi" w:hAnsi="Arial" w:cs="Arial"/>
          <w:sz w:val="20"/>
          <w:szCs w:val="20"/>
          <w:lang w:val="en-GB"/>
        </w:rPr>
        <w:t>Proactively keeps up to date with regulatory and professional changes; maintains the required knowledge and skills to perform in post and undertakes all required / mandatory training; ensures that annual learning and development plans and Continuing Professional Development (CPD) obligations are achieved.</w:t>
      </w:r>
    </w:p>
    <w:p w14:paraId="05DF8B9D" w14:textId="77777777" w:rsidR="004D5409" w:rsidRPr="00C63450" w:rsidRDefault="004D5409" w:rsidP="004D5409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</w:p>
    <w:p w14:paraId="6BFBC220" w14:textId="77777777" w:rsidR="004D5409" w:rsidRPr="00C63450" w:rsidRDefault="004D5409" w:rsidP="004D5409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C63450">
        <w:rPr>
          <w:rFonts w:ascii="Arial" w:eastAsiaTheme="minorHAnsi" w:hAnsi="Arial" w:cs="Arial"/>
          <w:b/>
          <w:bCs/>
          <w:sz w:val="20"/>
          <w:szCs w:val="20"/>
          <w:lang w:val="en-GB"/>
        </w:rPr>
        <w:t>AmTrust Values</w:t>
      </w:r>
      <w:r w:rsidRPr="00C63450">
        <w:rPr>
          <w:rFonts w:ascii="Arial" w:eastAsiaTheme="minorHAnsi" w:hAnsi="Arial" w:cs="Arial"/>
          <w:sz w:val="20"/>
          <w:szCs w:val="20"/>
          <w:lang w:val="en-GB"/>
        </w:rPr>
        <w:t>: Able to demonstrate and role model AmTrust’s values: Excellence, Innovation, Integrity, Responsibility, Inclusion and Teamwork.</w:t>
      </w:r>
    </w:p>
    <w:p w14:paraId="44C2A67F" w14:textId="77777777" w:rsidR="00C63450" w:rsidRPr="004D5409" w:rsidRDefault="00C63450" w:rsidP="00C63450">
      <w:pPr>
        <w:jc w:val="both"/>
        <w:rPr>
          <w:rFonts w:ascii="Arial" w:hAnsi="Arial" w:cs="Arial"/>
          <w:sz w:val="20"/>
          <w:szCs w:val="20"/>
          <w:lang w:val="en-GB"/>
        </w:rPr>
      </w:pPr>
    </w:p>
    <w:sectPr w:rsidR="00C63450" w:rsidRPr="004D5409" w:rsidSect="00874271">
      <w:headerReference w:type="first" r:id="rId11"/>
      <w:pgSz w:w="12240" w:h="15840" w:code="1"/>
      <w:pgMar w:top="1440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4F494" w14:textId="77777777" w:rsidR="00A8322F" w:rsidRDefault="00A8322F" w:rsidP="00BC6F89">
      <w:r>
        <w:separator/>
      </w:r>
    </w:p>
  </w:endnote>
  <w:endnote w:type="continuationSeparator" w:id="0">
    <w:p w14:paraId="749707BF" w14:textId="77777777" w:rsidR="00A8322F" w:rsidRDefault="00A8322F" w:rsidP="00BC6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79F05" w14:textId="77777777" w:rsidR="00A8322F" w:rsidRDefault="00A8322F" w:rsidP="00BC6F89">
      <w:r>
        <w:separator/>
      </w:r>
    </w:p>
  </w:footnote>
  <w:footnote w:type="continuationSeparator" w:id="0">
    <w:p w14:paraId="6BF87A47" w14:textId="77777777" w:rsidR="00A8322F" w:rsidRDefault="00A8322F" w:rsidP="00BC6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7FEED" w14:textId="77777777" w:rsidR="00874271" w:rsidRDefault="00874271" w:rsidP="00874271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44197FF5" wp14:editId="214EA502">
          <wp:extent cx="1118796" cy="914400"/>
          <wp:effectExtent l="0" t="0" r="5715" b="0"/>
          <wp:docPr id="1" name="Picture 1" descr="C:\Users\mandy.carter.ANVBV\AppData\Local\Microsoft\Windows\Temporary Internet Files\Content.Outlook\J6FKH75K\AFSI_FlyingA_AmTrust_color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ndy.carter.ANVBV\AppData\Local\Microsoft\Windows\Temporary Internet Files\Content.Outlook\J6FKH75K\AFSI_FlyingA_AmTrust_color 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796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8BB5EC" w14:textId="77777777" w:rsidR="00874271" w:rsidRDefault="00874271" w:rsidP="00874271">
    <w:pPr>
      <w:pStyle w:val="Header"/>
      <w:jc w:val="center"/>
    </w:pPr>
  </w:p>
  <w:p w14:paraId="67458195" w14:textId="6A9AFEAA" w:rsidR="00E36489" w:rsidRDefault="00E36489" w:rsidP="00374FE2">
    <w:pPr>
      <w:tabs>
        <w:tab w:val="center" w:pos="4513"/>
        <w:tab w:val="right" w:pos="9026"/>
      </w:tabs>
      <w:jc w:val="center"/>
      <w:rPr>
        <w:rFonts w:ascii="Arial" w:hAnsi="Arial" w:cs="Arial"/>
      </w:rPr>
    </w:pPr>
    <w:r w:rsidRPr="00E36489">
      <w:rPr>
        <w:rFonts w:ascii="Arial" w:hAnsi="Arial" w:cs="Arial"/>
      </w:rPr>
      <w:t xml:space="preserve">Role Profile </w:t>
    </w:r>
  </w:p>
  <w:p w14:paraId="257109D6" w14:textId="77777777" w:rsidR="00E36489" w:rsidRPr="00E36489" w:rsidRDefault="00E36489" w:rsidP="00E36489">
    <w:pPr>
      <w:tabs>
        <w:tab w:val="center" w:pos="4513"/>
        <w:tab w:val="right" w:pos="9026"/>
      </w:tabs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BD4"/>
    <w:multiLevelType w:val="hybridMultilevel"/>
    <w:tmpl w:val="8A4AD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B7239"/>
    <w:multiLevelType w:val="hybridMultilevel"/>
    <w:tmpl w:val="2EBA1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C15B3"/>
    <w:multiLevelType w:val="hybridMultilevel"/>
    <w:tmpl w:val="4DAAFD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A5101A"/>
    <w:multiLevelType w:val="hybridMultilevel"/>
    <w:tmpl w:val="60541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B26F2"/>
    <w:multiLevelType w:val="multilevel"/>
    <w:tmpl w:val="B9BCD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744BDF"/>
    <w:multiLevelType w:val="hybridMultilevel"/>
    <w:tmpl w:val="208E42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A5634B"/>
    <w:multiLevelType w:val="hybridMultilevel"/>
    <w:tmpl w:val="F3A4982E"/>
    <w:lvl w:ilvl="0" w:tplc="F65E0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71C36"/>
    <w:multiLevelType w:val="hybridMultilevel"/>
    <w:tmpl w:val="15C22F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463093"/>
    <w:multiLevelType w:val="multilevel"/>
    <w:tmpl w:val="6B2617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BA16B50"/>
    <w:multiLevelType w:val="multilevel"/>
    <w:tmpl w:val="3CB42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129372F"/>
    <w:multiLevelType w:val="hybridMultilevel"/>
    <w:tmpl w:val="65306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A744D3"/>
    <w:multiLevelType w:val="hybridMultilevel"/>
    <w:tmpl w:val="398046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332F02"/>
    <w:multiLevelType w:val="hybridMultilevel"/>
    <w:tmpl w:val="417A3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43EDB"/>
    <w:multiLevelType w:val="hybridMultilevel"/>
    <w:tmpl w:val="167C08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055DCF"/>
    <w:multiLevelType w:val="multilevel"/>
    <w:tmpl w:val="2F0E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1A74F0"/>
    <w:multiLevelType w:val="hybridMultilevel"/>
    <w:tmpl w:val="C75C8AE0"/>
    <w:lvl w:ilvl="0" w:tplc="F65E0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B56A5"/>
    <w:multiLevelType w:val="hybridMultilevel"/>
    <w:tmpl w:val="980CB3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060561"/>
    <w:multiLevelType w:val="hybridMultilevel"/>
    <w:tmpl w:val="19CAAF26"/>
    <w:lvl w:ilvl="0" w:tplc="BCC08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6876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8C90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A4F6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E50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EAE4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D4CF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54CE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CA6D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A251DF"/>
    <w:multiLevelType w:val="hybridMultilevel"/>
    <w:tmpl w:val="4BB49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84C21"/>
    <w:multiLevelType w:val="hybridMultilevel"/>
    <w:tmpl w:val="8978465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C91984"/>
    <w:multiLevelType w:val="hybridMultilevel"/>
    <w:tmpl w:val="FFAE7580"/>
    <w:lvl w:ilvl="0" w:tplc="49B8A4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1A695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D02D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3CFA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4400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6C7A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30FC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9C44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C4D6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88A73B0"/>
    <w:multiLevelType w:val="hybridMultilevel"/>
    <w:tmpl w:val="6C5C8B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C7228C"/>
    <w:multiLevelType w:val="hybridMultilevel"/>
    <w:tmpl w:val="F642D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5C7F4C"/>
    <w:multiLevelType w:val="hybridMultilevel"/>
    <w:tmpl w:val="C19E5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478EB"/>
    <w:multiLevelType w:val="hybridMultilevel"/>
    <w:tmpl w:val="6664A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D208DD"/>
    <w:multiLevelType w:val="hybridMultilevel"/>
    <w:tmpl w:val="59F45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B9723F"/>
    <w:multiLevelType w:val="hybridMultilevel"/>
    <w:tmpl w:val="A048519C"/>
    <w:lvl w:ilvl="0" w:tplc="5BD43B90">
      <w:start w:val="1"/>
      <w:numFmt w:val="decimal"/>
      <w:pStyle w:val="Heading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C07C28">
      <w:numFmt w:val="none"/>
      <w:lvlText w:val=""/>
      <w:lvlJc w:val="left"/>
      <w:pPr>
        <w:tabs>
          <w:tab w:val="num" w:pos="0"/>
        </w:tabs>
      </w:pPr>
    </w:lvl>
    <w:lvl w:ilvl="2" w:tplc="83642312">
      <w:numFmt w:val="none"/>
      <w:lvlText w:val=""/>
      <w:lvlJc w:val="left"/>
      <w:pPr>
        <w:tabs>
          <w:tab w:val="num" w:pos="0"/>
        </w:tabs>
      </w:pPr>
    </w:lvl>
    <w:lvl w:ilvl="3" w:tplc="AD8A1200">
      <w:numFmt w:val="none"/>
      <w:lvlText w:val=""/>
      <w:lvlJc w:val="left"/>
      <w:pPr>
        <w:tabs>
          <w:tab w:val="num" w:pos="0"/>
        </w:tabs>
      </w:pPr>
    </w:lvl>
    <w:lvl w:ilvl="4" w:tplc="CC66E11E">
      <w:numFmt w:val="none"/>
      <w:lvlText w:val=""/>
      <w:lvlJc w:val="left"/>
      <w:pPr>
        <w:tabs>
          <w:tab w:val="num" w:pos="0"/>
        </w:tabs>
      </w:pPr>
    </w:lvl>
    <w:lvl w:ilvl="5" w:tplc="C444DBF2">
      <w:numFmt w:val="none"/>
      <w:lvlText w:val=""/>
      <w:lvlJc w:val="left"/>
      <w:pPr>
        <w:tabs>
          <w:tab w:val="num" w:pos="0"/>
        </w:tabs>
      </w:pPr>
    </w:lvl>
    <w:lvl w:ilvl="6" w:tplc="4F5E3384">
      <w:numFmt w:val="none"/>
      <w:lvlText w:val=""/>
      <w:lvlJc w:val="left"/>
      <w:pPr>
        <w:tabs>
          <w:tab w:val="num" w:pos="0"/>
        </w:tabs>
      </w:pPr>
    </w:lvl>
    <w:lvl w:ilvl="7" w:tplc="A97A4DA8">
      <w:numFmt w:val="none"/>
      <w:lvlText w:val=""/>
      <w:lvlJc w:val="left"/>
      <w:pPr>
        <w:tabs>
          <w:tab w:val="num" w:pos="0"/>
        </w:tabs>
      </w:pPr>
    </w:lvl>
    <w:lvl w:ilvl="8" w:tplc="964455A2">
      <w:numFmt w:val="none"/>
      <w:lvlText w:val=""/>
      <w:lvlJc w:val="left"/>
      <w:pPr>
        <w:tabs>
          <w:tab w:val="num" w:pos="0"/>
        </w:tabs>
      </w:pPr>
    </w:lvl>
  </w:abstractNum>
  <w:abstractNum w:abstractNumId="27" w15:restartNumberingAfterBreak="0">
    <w:nsid w:val="7ADB73C1"/>
    <w:multiLevelType w:val="hybridMultilevel"/>
    <w:tmpl w:val="28BAA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079536">
    <w:abstractNumId w:val="26"/>
  </w:num>
  <w:num w:numId="2" w16cid:durableId="408426712">
    <w:abstractNumId w:val="1"/>
  </w:num>
  <w:num w:numId="3" w16cid:durableId="1279950123">
    <w:abstractNumId w:val="12"/>
  </w:num>
  <w:num w:numId="4" w16cid:durableId="1023634287">
    <w:abstractNumId w:val="3"/>
  </w:num>
  <w:num w:numId="5" w16cid:durableId="1116682808">
    <w:abstractNumId w:val="9"/>
  </w:num>
  <w:num w:numId="6" w16cid:durableId="15830315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71539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12348234">
    <w:abstractNumId w:val="18"/>
  </w:num>
  <w:num w:numId="9" w16cid:durableId="1856573749">
    <w:abstractNumId w:val="5"/>
  </w:num>
  <w:num w:numId="10" w16cid:durableId="1313607849">
    <w:abstractNumId w:val="16"/>
  </w:num>
  <w:num w:numId="11" w16cid:durableId="163395965">
    <w:abstractNumId w:val="22"/>
  </w:num>
  <w:num w:numId="12" w16cid:durableId="347027577">
    <w:abstractNumId w:val="10"/>
  </w:num>
  <w:num w:numId="13" w16cid:durableId="1789082729">
    <w:abstractNumId w:val="14"/>
  </w:num>
  <w:num w:numId="14" w16cid:durableId="150486009">
    <w:abstractNumId w:val="8"/>
  </w:num>
  <w:num w:numId="15" w16cid:durableId="549270635">
    <w:abstractNumId w:val="27"/>
  </w:num>
  <w:num w:numId="16" w16cid:durableId="1458140019">
    <w:abstractNumId w:val="23"/>
  </w:num>
  <w:num w:numId="17" w16cid:durableId="2135371127">
    <w:abstractNumId w:val="20"/>
  </w:num>
  <w:num w:numId="18" w16cid:durableId="467010929">
    <w:abstractNumId w:val="0"/>
  </w:num>
  <w:num w:numId="19" w16cid:durableId="1831092598">
    <w:abstractNumId w:val="24"/>
  </w:num>
  <w:num w:numId="20" w16cid:durableId="2053264296">
    <w:abstractNumId w:val="15"/>
  </w:num>
  <w:num w:numId="21" w16cid:durableId="1885093242">
    <w:abstractNumId w:val="6"/>
  </w:num>
  <w:num w:numId="22" w16cid:durableId="884827092">
    <w:abstractNumId w:val="25"/>
  </w:num>
  <w:num w:numId="23" w16cid:durableId="2136556928">
    <w:abstractNumId w:val="2"/>
  </w:num>
  <w:num w:numId="24" w16cid:durableId="298337982">
    <w:abstractNumId w:val="13"/>
  </w:num>
  <w:num w:numId="25" w16cid:durableId="614100224">
    <w:abstractNumId w:val="19"/>
  </w:num>
  <w:num w:numId="26" w16cid:durableId="543255956">
    <w:abstractNumId w:val="21"/>
  </w:num>
  <w:num w:numId="27" w16cid:durableId="2072728598">
    <w:abstractNumId w:val="11"/>
  </w:num>
  <w:num w:numId="28" w16cid:durableId="543640335">
    <w:abstractNumId w:val="17"/>
  </w:num>
  <w:num w:numId="29" w16cid:durableId="1807694617">
    <w:abstractNumId w:val="7"/>
  </w:num>
  <w:num w:numId="30" w16cid:durableId="184608927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5D9"/>
    <w:rsid w:val="000064B6"/>
    <w:rsid w:val="00013A78"/>
    <w:rsid w:val="0002279E"/>
    <w:rsid w:val="00025B5A"/>
    <w:rsid w:val="000363FA"/>
    <w:rsid w:val="00037961"/>
    <w:rsid w:val="00041B89"/>
    <w:rsid w:val="00044B09"/>
    <w:rsid w:val="000511E5"/>
    <w:rsid w:val="00055E1A"/>
    <w:rsid w:val="00056020"/>
    <w:rsid w:val="000565F9"/>
    <w:rsid w:val="0006081F"/>
    <w:rsid w:val="000719D1"/>
    <w:rsid w:val="00083421"/>
    <w:rsid w:val="00091310"/>
    <w:rsid w:val="00092FA2"/>
    <w:rsid w:val="000950D2"/>
    <w:rsid w:val="00097270"/>
    <w:rsid w:val="00097D7B"/>
    <w:rsid w:val="000A1A25"/>
    <w:rsid w:val="000A428C"/>
    <w:rsid w:val="000C098F"/>
    <w:rsid w:val="000E574F"/>
    <w:rsid w:val="000F4F50"/>
    <w:rsid w:val="00120118"/>
    <w:rsid w:val="0012150B"/>
    <w:rsid w:val="00136A6B"/>
    <w:rsid w:val="00137664"/>
    <w:rsid w:val="00143DA1"/>
    <w:rsid w:val="00143E65"/>
    <w:rsid w:val="001515F3"/>
    <w:rsid w:val="00151C66"/>
    <w:rsid w:val="001700D1"/>
    <w:rsid w:val="0017026A"/>
    <w:rsid w:val="0017056A"/>
    <w:rsid w:val="001775AA"/>
    <w:rsid w:val="00182A28"/>
    <w:rsid w:val="00183F54"/>
    <w:rsid w:val="001876AC"/>
    <w:rsid w:val="00190638"/>
    <w:rsid w:val="0019731B"/>
    <w:rsid w:val="001A4F0D"/>
    <w:rsid w:val="001C2690"/>
    <w:rsid w:val="001E5DA3"/>
    <w:rsid w:val="001E7E28"/>
    <w:rsid w:val="001F3147"/>
    <w:rsid w:val="001F4B48"/>
    <w:rsid w:val="00201D8A"/>
    <w:rsid w:val="00210781"/>
    <w:rsid w:val="002202D1"/>
    <w:rsid w:val="00222851"/>
    <w:rsid w:val="00224C94"/>
    <w:rsid w:val="00227900"/>
    <w:rsid w:val="002351A1"/>
    <w:rsid w:val="00242EA9"/>
    <w:rsid w:val="00243E00"/>
    <w:rsid w:val="00264EC0"/>
    <w:rsid w:val="00266CF6"/>
    <w:rsid w:val="00271BBA"/>
    <w:rsid w:val="00271D5C"/>
    <w:rsid w:val="00277B41"/>
    <w:rsid w:val="00286B0D"/>
    <w:rsid w:val="002915C8"/>
    <w:rsid w:val="00295E62"/>
    <w:rsid w:val="002A12D8"/>
    <w:rsid w:val="002A2D9A"/>
    <w:rsid w:val="002C12E8"/>
    <w:rsid w:val="002C1FF9"/>
    <w:rsid w:val="002C2E6D"/>
    <w:rsid w:val="002C4FA5"/>
    <w:rsid w:val="002C7C18"/>
    <w:rsid w:val="002E65D2"/>
    <w:rsid w:val="002E7217"/>
    <w:rsid w:val="00312158"/>
    <w:rsid w:val="00312684"/>
    <w:rsid w:val="00330EF0"/>
    <w:rsid w:val="003376E7"/>
    <w:rsid w:val="00347C44"/>
    <w:rsid w:val="00351AD3"/>
    <w:rsid w:val="00370EB3"/>
    <w:rsid w:val="003729FD"/>
    <w:rsid w:val="00374FE2"/>
    <w:rsid w:val="00375535"/>
    <w:rsid w:val="00391E22"/>
    <w:rsid w:val="003B62A0"/>
    <w:rsid w:val="003E5DDA"/>
    <w:rsid w:val="003E61F7"/>
    <w:rsid w:val="003F00D4"/>
    <w:rsid w:val="003F5BE1"/>
    <w:rsid w:val="003F7F91"/>
    <w:rsid w:val="00402A02"/>
    <w:rsid w:val="00407A0E"/>
    <w:rsid w:val="00412679"/>
    <w:rsid w:val="00414BC9"/>
    <w:rsid w:val="00417379"/>
    <w:rsid w:val="00417AAC"/>
    <w:rsid w:val="00417BE2"/>
    <w:rsid w:val="00422287"/>
    <w:rsid w:val="00436014"/>
    <w:rsid w:val="00437A71"/>
    <w:rsid w:val="00443E32"/>
    <w:rsid w:val="00450C62"/>
    <w:rsid w:val="00465A6B"/>
    <w:rsid w:val="004771FA"/>
    <w:rsid w:val="004851DB"/>
    <w:rsid w:val="004953B7"/>
    <w:rsid w:val="004B1645"/>
    <w:rsid w:val="004B4465"/>
    <w:rsid w:val="004C79DF"/>
    <w:rsid w:val="004D1BF8"/>
    <w:rsid w:val="004D369F"/>
    <w:rsid w:val="004D5409"/>
    <w:rsid w:val="004E2278"/>
    <w:rsid w:val="004E48B4"/>
    <w:rsid w:val="004E6661"/>
    <w:rsid w:val="004E7376"/>
    <w:rsid w:val="004F3C92"/>
    <w:rsid w:val="0050147B"/>
    <w:rsid w:val="005017D3"/>
    <w:rsid w:val="00510567"/>
    <w:rsid w:val="0052204A"/>
    <w:rsid w:val="00533F59"/>
    <w:rsid w:val="00547E9D"/>
    <w:rsid w:val="005508AE"/>
    <w:rsid w:val="00554578"/>
    <w:rsid w:val="00556C20"/>
    <w:rsid w:val="005600E7"/>
    <w:rsid w:val="005605A7"/>
    <w:rsid w:val="005767C5"/>
    <w:rsid w:val="0058098C"/>
    <w:rsid w:val="00580E95"/>
    <w:rsid w:val="00583078"/>
    <w:rsid w:val="005859CA"/>
    <w:rsid w:val="005867E5"/>
    <w:rsid w:val="005A6D4B"/>
    <w:rsid w:val="005B43AD"/>
    <w:rsid w:val="005B48A3"/>
    <w:rsid w:val="005B49F4"/>
    <w:rsid w:val="005C642A"/>
    <w:rsid w:val="005D009C"/>
    <w:rsid w:val="005D5698"/>
    <w:rsid w:val="005E098E"/>
    <w:rsid w:val="005E7AA4"/>
    <w:rsid w:val="005F025D"/>
    <w:rsid w:val="005F5B3F"/>
    <w:rsid w:val="0061364A"/>
    <w:rsid w:val="00614B78"/>
    <w:rsid w:val="0062315B"/>
    <w:rsid w:val="00631914"/>
    <w:rsid w:val="00637F64"/>
    <w:rsid w:val="006400BF"/>
    <w:rsid w:val="006603BF"/>
    <w:rsid w:val="006723A7"/>
    <w:rsid w:val="00691CAA"/>
    <w:rsid w:val="0069255B"/>
    <w:rsid w:val="006930C6"/>
    <w:rsid w:val="00693E07"/>
    <w:rsid w:val="006A138A"/>
    <w:rsid w:val="006B164E"/>
    <w:rsid w:val="006B6D0C"/>
    <w:rsid w:val="006C31A6"/>
    <w:rsid w:val="006D2785"/>
    <w:rsid w:val="006D2D62"/>
    <w:rsid w:val="006F025F"/>
    <w:rsid w:val="006F73C5"/>
    <w:rsid w:val="0070338A"/>
    <w:rsid w:val="007045EF"/>
    <w:rsid w:val="00705548"/>
    <w:rsid w:val="00714032"/>
    <w:rsid w:val="0071520E"/>
    <w:rsid w:val="007173AA"/>
    <w:rsid w:val="00717771"/>
    <w:rsid w:val="00745B93"/>
    <w:rsid w:val="00746AC5"/>
    <w:rsid w:val="007523CC"/>
    <w:rsid w:val="00753951"/>
    <w:rsid w:val="00756199"/>
    <w:rsid w:val="00756C5F"/>
    <w:rsid w:val="00764F98"/>
    <w:rsid w:val="007657B9"/>
    <w:rsid w:val="0077104F"/>
    <w:rsid w:val="0078430F"/>
    <w:rsid w:val="0079324F"/>
    <w:rsid w:val="00796FFA"/>
    <w:rsid w:val="007B0DC4"/>
    <w:rsid w:val="007C0927"/>
    <w:rsid w:val="007C5A83"/>
    <w:rsid w:val="007E4B84"/>
    <w:rsid w:val="007E7F2C"/>
    <w:rsid w:val="007F4DE0"/>
    <w:rsid w:val="007F5F75"/>
    <w:rsid w:val="00802079"/>
    <w:rsid w:val="00803A9D"/>
    <w:rsid w:val="008121B4"/>
    <w:rsid w:val="008170BF"/>
    <w:rsid w:val="00855BDD"/>
    <w:rsid w:val="00856173"/>
    <w:rsid w:val="008568C9"/>
    <w:rsid w:val="00865FC5"/>
    <w:rsid w:val="00874271"/>
    <w:rsid w:val="00885D9F"/>
    <w:rsid w:val="00892415"/>
    <w:rsid w:val="00895FEF"/>
    <w:rsid w:val="0089732D"/>
    <w:rsid w:val="008A7370"/>
    <w:rsid w:val="008B0C39"/>
    <w:rsid w:val="008B6472"/>
    <w:rsid w:val="008C1688"/>
    <w:rsid w:val="008D0979"/>
    <w:rsid w:val="008D4AC5"/>
    <w:rsid w:val="008D5851"/>
    <w:rsid w:val="008D6312"/>
    <w:rsid w:val="008E6926"/>
    <w:rsid w:val="008F6D19"/>
    <w:rsid w:val="008F7924"/>
    <w:rsid w:val="00900E06"/>
    <w:rsid w:val="00902F63"/>
    <w:rsid w:val="009102AC"/>
    <w:rsid w:val="00913141"/>
    <w:rsid w:val="00917DC5"/>
    <w:rsid w:val="009223B1"/>
    <w:rsid w:val="00924057"/>
    <w:rsid w:val="0092598A"/>
    <w:rsid w:val="00930A14"/>
    <w:rsid w:val="00937C6D"/>
    <w:rsid w:val="009409E6"/>
    <w:rsid w:val="0094314C"/>
    <w:rsid w:val="00945951"/>
    <w:rsid w:val="009473F1"/>
    <w:rsid w:val="00951BC5"/>
    <w:rsid w:val="00995C6A"/>
    <w:rsid w:val="009A2F1D"/>
    <w:rsid w:val="009B22B4"/>
    <w:rsid w:val="009B3152"/>
    <w:rsid w:val="009B47FA"/>
    <w:rsid w:val="009B5852"/>
    <w:rsid w:val="009C52D8"/>
    <w:rsid w:val="009D03A0"/>
    <w:rsid w:val="009D1019"/>
    <w:rsid w:val="009D1DE2"/>
    <w:rsid w:val="009D45D9"/>
    <w:rsid w:val="009D604B"/>
    <w:rsid w:val="009E381B"/>
    <w:rsid w:val="009E5706"/>
    <w:rsid w:val="009E66CE"/>
    <w:rsid w:val="009F5703"/>
    <w:rsid w:val="00A03FE5"/>
    <w:rsid w:val="00A26526"/>
    <w:rsid w:val="00A3369F"/>
    <w:rsid w:val="00A53180"/>
    <w:rsid w:val="00A53F63"/>
    <w:rsid w:val="00A56D40"/>
    <w:rsid w:val="00A73EA4"/>
    <w:rsid w:val="00A81FC3"/>
    <w:rsid w:val="00A8322F"/>
    <w:rsid w:val="00A970D6"/>
    <w:rsid w:val="00AA537C"/>
    <w:rsid w:val="00AA7A21"/>
    <w:rsid w:val="00AD4C06"/>
    <w:rsid w:val="00AD53BC"/>
    <w:rsid w:val="00AE3618"/>
    <w:rsid w:val="00AE5BBE"/>
    <w:rsid w:val="00AF4FF3"/>
    <w:rsid w:val="00B1702E"/>
    <w:rsid w:val="00B24EFE"/>
    <w:rsid w:val="00B27BC8"/>
    <w:rsid w:val="00B4213B"/>
    <w:rsid w:val="00B42A15"/>
    <w:rsid w:val="00B470C0"/>
    <w:rsid w:val="00B507CF"/>
    <w:rsid w:val="00B52227"/>
    <w:rsid w:val="00B672B6"/>
    <w:rsid w:val="00B71E32"/>
    <w:rsid w:val="00B7333E"/>
    <w:rsid w:val="00B848F1"/>
    <w:rsid w:val="00B926A7"/>
    <w:rsid w:val="00B9523F"/>
    <w:rsid w:val="00BA084B"/>
    <w:rsid w:val="00BB1BC4"/>
    <w:rsid w:val="00BC6F89"/>
    <w:rsid w:val="00BD35D9"/>
    <w:rsid w:val="00BD77F5"/>
    <w:rsid w:val="00BD7F30"/>
    <w:rsid w:val="00BE09CC"/>
    <w:rsid w:val="00BE2EFA"/>
    <w:rsid w:val="00BE4E79"/>
    <w:rsid w:val="00BF5745"/>
    <w:rsid w:val="00C00190"/>
    <w:rsid w:val="00C00435"/>
    <w:rsid w:val="00C13422"/>
    <w:rsid w:val="00C13B38"/>
    <w:rsid w:val="00C305D7"/>
    <w:rsid w:val="00C3199E"/>
    <w:rsid w:val="00C37139"/>
    <w:rsid w:val="00C412A3"/>
    <w:rsid w:val="00C41ABE"/>
    <w:rsid w:val="00C62066"/>
    <w:rsid w:val="00C63013"/>
    <w:rsid w:val="00C63450"/>
    <w:rsid w:val="00C80956"/>
    <w:rsid w:val="00C80E48"/>
    <w:rsid w:val="00C815C1"/>
    <w:rsid w:val="00C82F67"/>
    <w:rsid w:val="00C861E7"/>
    <w:rsid w:val="00C9442E"/>
    <w:rsid w:val="00CB2581"/>
    <w:rsid w:val="00CD03E1"/>
    <w:rsid w:val="00CE35CE"/>
    <w:rsid w:val="00CE694C"/>
    <w:rsid w:val="00CE788E"/>
    <w:rsid w:val="00CF42CC"/>
    <w:rsid w:val="00D00136"/>
    <w:rsid w:val="00D1094A"/>
    <w:rsid w:val="00D12327"/>
    <w:rsid w:val="00D17CEA"/>
    <w:rsid w:val="00D259F8"/>
    <w:rsid w:val="00D369EE"/>
    <w:rsid w:val="00D52119"/>
    <w:rsid w:val="00D562E1"/>
    <w:rsid w:val="00D5676D"/>
    <w:rsid w:val="00D60D65"/>
    <w:rsid w:val="00D66667"/>
    <w:rsid w:val="00D67C25"/>
    <w:rsid w:val="00D8000E"/>
    <w:rsid w:val="00D95F41"/>
    <w:rsid w:val="00DA0A5A"/>
    <w:rsid w:val="00DA3EF6"/>
    <w:rsid w:val="00DB0AEE"/>
    <w:rsid w:val="00DC3E86"/>
    <w:rsid w:val="00DC5BB7"/>
    <w:rsid w:val="00DC7E5A"/>
    <w:rsid w:val="00DE3D96"/>
    <w:rsid w:val="00DE4140"/>
    <w:rsid w:val="00DF03FD"/>
    <w:rsid w:val="00DF1160"/>
    <w:rsid w:val="00DF1B77"/>
    <w:rsid w:val="00E02EBD"/>
    <w:rsid w:val="00E07F0F"/>
    <w:rsid w:val="00E36489"/>
    <w:rsid w:val="00E62BFC"/>
    <w:rsid w:val="00E6471C"/>
    <w:rsid w:val="00E82AF9"/>
    <w:rsid w:val="00E85800"/>
    <w:rsid w:val="00E916AE"/>
    <w:rsid w:val="00E932E8"/>
    <w:rsid w:val="00EB304E"/>
    <w:rsid w:val="00EB3A08"/>
    <w:rsid w:val="00EC087A"/>
    <w:rsid w:val="00EE54F6"/>
    <w:rsid w:val="00EE605A"/>
    <w:rsid w:val="00EF6AEF"/>
    <w:rsid w:val="00EF7113"/>
    <w:rsid w:val="00F2036E"/>
    <w:rsid w:val="00F20F4B"/>
    <w:rsid w:val="00F22D12"/>
    <w:rsid w:val="00F42A85"/>
    <w:rsid w:val="00F46B16"/>
    <w:rsid w:val="00F521A8"/>
    <w:rsid w:val="00F64B1D"/>
    <w:rsid w:val="00F757CA"/>
    <w:rsid w:val="00F8180F"/>
    <w:rsid w:val="00F87779"/>
    <w:rsid w:val="00F92049"/>
    <w:rsid w:val="00F944C8"/>
    <w:rsid w:val="00FA71EB"/>
    <w:rsid w:val="00FB254C"/>
    <w:rsid w:val="00FB2D65"/>
    <w:rsid w:val="00FD0A18"/>
    <w:rsid w:val="00FD1014"/>
    <w:rsid w:val="00FD1ACF"/>
    <w:rsid w:val="00FD3A00"/>
    <w:rsid w:val="00FD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A76FC"/>
  <w15:docId w15:val="{ADDFBF55-C953-4A2D-A5A7-ABEF04C0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580E95"/>
    <w:pPr>
      <w:keepNext/>
      <w:outlineLvl w:val="0"/>
    </w:pPr>
    <w:rPr>
      <w:rFonts w:ascii="Arial Narrow" w:hAnsi="Arial Narrow" w:cs="Arial"/>
      <w:b/>
      <w:lang w:val="en-GB"/>
    </w:rPr>
  </w:style>
  <w:style w:type="paragraph" w:styleId="Heading2">
    <w:name w:val="heading 2"/>
    <w:basedOn w:val="Normal"/>
    <w:next w:val="Normal"/>
    <w:link w:val="Heading2Char"/>
    <w:qFormat/>
    <w:rsid w:val="00580E95"/>
    <w:pPr>
      <w:keepNext/>
      <w:outlineLvl w:val="1"/>
    </w:pPr>
    <w:rPr>
      <w:rFonts w:ascii="Arial Narrow" w:hAnsi="Arial Narrow" w:cs="Arial"/>
      <w:b/>
      <w:color w:val="FF0000"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qFormat/>
    <w:rsid w:val="00580E95"/>
    <w:pPr>
      <w:keepNext/>
      <w:numPr>
        <w:numId w:val="1"/>
      </w:numPr>
      <w:tabs>
        <w:tab w:val="clear" w:pos="720"/>
        <w:tab w:val="num" w:pos="0"/>
      </w:tabs>
      <w:ind w:left="0" w:hanging="900"/>
      <w:outlineLvl w:val="2"/>
    </w:pPr>
    <w:rPr>
      <w:rFonts w:ascii="Arial Narrow" w:hAnsi="Arial Narrow" w:cs="Arial"/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TrustMainHeader">
    <w:name w:val="AmTrust Main Header"/>
    <w:basedOn w:val="Normal"/>
    <w:qFormat/>
    <w:rsid w:val="00407A0E"/>
    <w:rPr>
      <w:rFonts w:ascii="Arial" w:hAnsi="Arial"/>
      <w:color w:val="36578C"/>
      <w:sz w:val="32"/>
    </w:rPr>
  </w:style>
  <w:style w:type="paragraph" w:customStyle="1" w:styleId="AmTrustSubHeader">
    <w:name w:val="AmTrust Sub Header"/>
    <w:basedOn w:val="AmTrustMainHeader"/>
    <w:qFormat/>
    <w:rsid w:val="00436014"/>
    <w:rPr>
      <w:color w:val="7F7F7F" w:themeColor="text1" w:themeTint="80"/>
      <w:sz w:val="28"/>
    </w:rPr>
  </w:style>
  <w:style w:type="paragraph" w:customStyle="1" w:styleId="AmTrustBlack">
    <w:name w:val="AmTrust Black"/>
    <w:basedOn w:val="AmTrustSubHeader"/>
    <w:qFormat/>
    <w:rsid w:val="00407A0E"/>
    <w:rPr>
      <w:color w:val="000000" w:themeColor="text1"/>
      <w:sz w:val="24"/>
    </w:rPr>
  </w:style>
  <w:style w:type="paragraph" w:styleId="Header">
    <w:name w:val="header"/>
    <w:basedOn w:val="Normal"/>
    <w:link w:val="HeaderChar"/>
    <w:unhideWhenUsed/>
    <w:rsid w:val="00BC6F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F89"/>
  </w:style>
  <w:style w:type="paragraph" w:styleId="Footer">
    <w:name w:val="footer"/>
    <w:basedOn w:val="Normal"/>
    <w:link w:val="FooterChar"/>
    <w:uiPriority w:val="99"/>
    <w:unhideWhenUsed/>
    <w:rsid w:val="00BC6F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F89"/>
  </w:style>
  <w:style w:type="paragraph" w:styleId="BalloonText">
    <w:name w:val="Balloon Text"/>
    <w:basedOn w:val="Normal"/>
    <w:link w:val="BalloonTextChar"/>
    <w:uiPriority w:val="99"/>
    <w:semiHidden/>
    <w:unhideWhenUsed/>
    <w:rsid w:val="00BC6F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F8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49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580E95"/>
    <w:rPr>
      <w:rFonts w:ascii="Arial Narrow" w:eastAsia="Times New Roman" w:hAnsi="Arial Narrow" w:cs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80E95"/>
    <w:rPr>
      <w:rFonts w:ascii="Arial Narrow" w:eastAsia="Times New Roman" w:hAnsi="Arial Narrow" w:cs="Arial"/>
      <w:b/>
      <w:color w:val="FF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580E95"/>
    <w:rPr>
      <w:rFonts w:ascii="Arial Narrow" w:eastAsia="Times New Roman" w:hAnsi="Arial Narrow" w:cs="Arial"/>
      <w:b/>
      <w:sz w:val="28"/>
      <w:szCs w:val="24"/>
    </w:rPr>
  </w:style>
  <w:style w:type="character" w:styleId="Hyperlink">
    <w:name w:val="Hyperlink"/>
    <w:basedOn w:val="DefaultParagraphFont"/>
    <w:semiHidden/>
    <w:rsid w:val="00580E95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580E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E9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580E95"/>
    <w:rPr>
      <w:rFonts w:ascii="Arial Narrow" w:hAnsi="Arial Narrow" w:cs="Arial"/>
      <w:b/>
      <w:color w:val="FF0000"/>
      <w:sz w:val="28"/>
      <w:szCs w:val="28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580E95"/>
    <w:rPr>
      <w:rFonts w:ascii="Arial Narrow" w:eastAsia="Times New Roman" w:hAnsi="Arial Narrow" w:cs="Arial"/>
      <w:b/>
      <w:color w:val="FF0000"/>
      <w:sz w:val="28"/>
      <w:szCs w:val="28"/>
    </w:rPr>
  </w:style>
  <w:style w:type="paragraph" w:styleId="BodyText3">
    <w:name w:val="Body Text 3"/>
    <w:basedOn w:val="Normal"/>
    <w:link w:val="BodyText3Char"/>
    <w:semiHidden/>
    <w:rsid w:val="00580E95"/>
    <w:rPr>
      <w:rFonts w:ascii="Arial Narrow" w:hAnsi="Arial Narrow" w:cs="Arial"/>
      <w:bCs/>
      <w:sz w:val="22"/>
      <w:szCs w:val="28"/>
      <w:lang w:val="en-GB"/>
    </w:rPr>
  </w:style>
  <w:style w:type="character" w:customStyle="1" w:styleId="BodyText3Char">
    <w:name w:val="Body Text 3 Char"/>
    <w:basedOn w:val="DefaultParagraphFont"/>
    <w:link w:val="BodyText3"/>
    <w:semiHidden/>
    <w:rsid w:val="00580E95"/>
    <w:rPr>
      <w:rFonts w:ascii="Arial Narrow" w:eastAsia="Times New Roman" w:hAnsi="Arial Narrow" w:cs="Arial"/>
      <w:bCs/>
      <w:szCs w:val="28"/>
    </w:rPr>
  </w:style>
  <w:style w:type="paragraph" w:styleId="ListParagraph">
    <w:name w:val="List Paragraph"/>
    <w:basedOn w:val="Normal"/>
    <w:uiPriority w:val="99"/>
    <w:qFormat/>
    <w:rsid w:val="00580E95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DC5BB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B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BB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H1">
    <w:name w:val="H1"/>
    <w:basedOn w:val="Normal"/>
    <w:next w:val="Normal"/>
    <w:rsid w:val="00041B89"/>
    <w:pPr>
      <w:keepNext/>
      <w:spacing w:before="100" w:after="100"/>
      <w:outlineLvl w:val="1"/>
    </w:pPr>
    <w:rPr>
      <w:b/>
      <w:snapToGrid w:val="0"/>
      <w:kern w:val="36"/>
      <w:sz w:val="48"/>
      <w:szCs w:val="2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044B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44B09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10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91E22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basedOn w:val="DefaultParagraphFont"/>
    <w:rsid w:val="00DF03FD"/>
  </w:style>
  <w:style w:type="paragraph" w:styleId="Revision">
    <w:name w:val="Revision"/>
    <w:hidden/>
    <w:uiPriority w:val="99"/>
    <w:semiHidden/>
    <w:rsid w:val="008E6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3A9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3A9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3A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9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1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0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5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CC579E0CED44EB28F48A06035B6E9" ma:contentTypeVersion="14" ma:contentTypeDescription="Create a new document." ma:contentTypeScope="" ma:versionID="74b1c5dba153dce2a542170d4dd9bf81">
  <xsd:schema xmlns:xsd="http://www.w3.org/2001/XMLSchema" xmlns:xs="http://www.w3.org/2001/XMLSchema" xmlns:p="http://schemas.microsoft.com/office/2006/metadata/properties" xmlns:ns2="d520cd54-fed9-4219-84d9-bd7b8b627ff0" xmlns:ns3="1117b3cf-72aa-453b-92cc-8d9251f15f75" targetNamespace="http://schemas.microsoft.com/office/2006/metadata/properties" ma:root="true" ma:fieldsID="f2e909cbc22892bd77775d0f6d96d451" ns2:_="" ns3:_="">
    <xsd:import namespace="d520cd54-fed9-4219-84d9-bd7b8b627ff0"/>
    <xsd:import namespace="1117b3cf-72aa-453b-92cc-8d9251f15f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0cd54-fed9-4219-84d9-bd7b8b627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51fe77a-7f2b-40b5-8e86-4fbe175d43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7b3cf-72aa-453b-92cc-8d9251f15f7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3f0aeec-d66b-4343-942c-0f5f9be77aaa}" ma:internalName="TaxCatchAll" ma:showField="CatchAllData" ma:web="1117b3cf-72aa-453b-92cc-8d9251f15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7b3cf-72aa-453b-92cc-8d9251f15f75" xsi:nil="true"/>
    <lcf76f155ced4ddcb4097134ff3c332f xmlns="d520cd54-fed9-4219-84d9-bd7b8b627f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7A85E6-48D2-4219-A707-6C7B1AD203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F33874-D8A9-4992-ABB1-99976BB456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CB021B-919D-42D3-ACD6-F2279DBA0C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0cd54-fed9-4219-84d9-bd7b8b627ff0"/>
    <ds:schemaRef ds:uri="1117b3cf-72aa-453b-92cc-8d9251f15f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78A1D3-5266-4CE5-AF0D-08C27F98B7B8}">
  <ds:schemaRefs>
    <ds:schemaRef ds:uri="http://schemas.microsoft.com/office/2006/metadata/properties"/>
    <ds:schemaRef ds:uri="http://schemas.microsoft.com/office/infopath/2007/PartnerControls"/>
    <ds:schemaRef ds:uri="1117b3cf-72aa-453b-92cc-8d9251f15f75"/>
    <ds:schemaRef ds:uri="d520cd54-fed9-4219-84d9-bd7b8b627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4649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Atalanta Hallawell</dc:creator>
  <cp:lastModifiedBy>Dannielle Hill</cp:lastModifiedBy>
  <cp:revision>2</cp:revision>
  <cp:lastPrinted>2019-10-10T09:22:00Z</cp:lastPrinted>
  <dcterms:created xsi:type="dcterms:W3CDTF">2025-09-30T14:40:00Z</dcterms:created>
  <dcterms:modified xsi:type="dcterms:W3CDTF">2025-09-30T14:40:00Z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0x010100AD5CC579E0CED44EB28F48A06035B6E9</vt:lpwstr>
  </property>
  <property fmtid="{D5CDD505-2E9C-101B-9397-08002B2CF9AE}" pid="3" name="MediaServiceImageTags">
    <vt:lpwstr/>
  </property>
</Properties>
</file>